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8F2F94" w14:textId="63750294" w:rsidR="00150448" w:rsidRPr="00BC5610" w:rsidRDefault="00150448" w:rsidP="00BC5610">
      <w:pPr>
        <w:pStyle w:val="Standard"/>
        <w:jc w:val="center"/>
        <w:rPr>
          <w:rFonts w:ascii="Calibri" w:hAnsi="Calibri"/>
          <w:b/>
          <w:sz w:val="22"/>
        </w:rPr>
      </w:pPr>
      <w:r w:rsidRPr="00BC5610">
        <w:rPr>
          <w:rFonts w:ascii="Calibri" w:hAnsi="Calibri"/>
          <w:b/>
          <w:sz w:val="22"/>
        </w:rPr>
        <w:t>OBOWIĄZEK INFORMACYJNY</w:t>
      </w:r>
      <w:r w:rsidR="00BE1AE2">
        <w:rPr>
          <w:rFonts w:ascii="Calibri" w:hAnsi="Calibri"/>
          <w:b/>
          <w:sz w:val="22"/>
        </w:rPr>
        <w:t xml:space="preserve"> RODO</w:t>
      </w:r>
    </w:p>
    <w:p w14:paraId="5F750372" w14:textId="68691DB0" w:rsidR="00845EEB" w:rsidRDefault="00BE1AE2">
      <w:pPr>
        <w:pStyle w:val="Standard"/>
        <w:jc w:val="center"/>
        <w:rPr>
          <w:rFonts w:ascii="Calibri" w:hAnsi="Calibri"/>
          <w:b/>
          <w:sz w:val="22"/>
        </w:rPr>
      </w:pPr>
      <w:r w:rsidRPr="00BE1AE2">
        <w:rPr>
          <w:rFonts w:ascii="Calibri" w:hAnsi="Calibri"/>
          <w:b/>
          <w:sz w:val="22"/>
        </w:rPr>
        <w:t>Funkcjonowanie Punktu Selektywnego Zbierania Odpadów Komunalnych (PSZOK)</w:t>
      </w:r>
    </w:p>
    <w:p w14:paraId="06AB119C" w14:textId="77777777" w:rsidR="00BE1AE2" w:rsidRPr="00BC5610" w:rsidRDefault="00BE1AE2">
      <w:pPr>
        <w:pStyle w:val="Standard"/>
        <w:jc w:val="center"/>
        <w:rPr>
          <w:rFonts w:ascii="Calibri" w:hAnsi="Calibri"/>
          <w:sz w:val="22"/>
        </w:rPr>
      </w:pPr>
    </w:p>
    <w:p w14:paraId="271228DF" w14:textId="77777777" w:rsidR="00845EEB" w:rsidRPr="00BC5610" w:rsidRDefault="00160D5B">
      <w:pPr>
        <w:pStyle w:val="Standard"/>
        <w:jc w:val="both"/>
        <w:rPr>
          <w:rFonts w:ascii="Calibri" w:hAnsi="Calibri"/>
          <w:sz w:val="22"/>
        </w:rPr>
      </w:pPr>
      <w:r w:rsidRPr="00BC5610">
        <w:rPr>
          <w:rFonts w:ascii="Calibri" w:eastAsia="Times New Roman" w:hAnsi="Calibri"/>
          <w:sz w:val="22"/>
          <w:lang w:eastAsia="pl-PL"/>
        </w:rPr>
        <w:tab/>
        <w:t>W związku z art. 13 ust. 1 i 2 Rozporządzenia Parlamentu Europejskiego i Rady (UE) 2016/679 z dnia 27 kwietnia 2016 roku w sprawie ochrony osób fizycznych w związku z przetwarzaniem danych osobowych i w sprawie swobodnego przepływu takich danych oraz uchylenia dyrektywy 95/46/WE (ogólne rozporządzenie o ochronie danych), dalej: RODO, przekazujemy następujące informacje:</w:t>
      </w:r>
    </w:p>
    <w:p w14:paraId="7EB6C188" w14:textId="77777777" w:rsidR="00845EEB" w:rsidRPr="00BC5610" w:rsidRDefault="00845EEB">
      <w:pPr>
        <w:pStyle w:val="Standard"/>
        <w:jc w:val="both"/>
        <w:rPr>
          <w:rFonts w:ascii="Calibri" w:eastAsia="Times New Roman" w:hAnsi="Calibri"/>
          <w:sz w:val="22"/>
          <w:lang w:eastAsia="pl-PL"/>
        </w:rPr>
      </w:pPr>
    </w:p>
    <w:p w14:paraId="442B8C65" w14:textId="7A1B7893" w:rsidR="00845EEB" w:rsidRPr="00BC5610" w:rsidRDefault="00160D5B">
      <w:pPr>
        <w:pStyle w:val="Standard"/>
        <w:numPr>
          <w:ilvl w:val="0"/>
          <w:numId w:val="1"/>
        </w:numPr>
        <w:ind w:left="0" w:firstLine="0"/>
        <w:jc w:val="both"/>
        <w:rPr>
          <w:rFonts w:ascii="Calibri" w:hAnsi="Calibri"/>
          <w:sz w:val="22"/>
        </w:rPr>
      </w:pPr>
      <w:r w:rsidRPr="00BC5610">
        <w:rPr>
          <w:rFonts w:ascii="Calibri" w:eastAsia="Times New Roman" w:hAnsi="Calibri"/>
          <w:sz w:val="22"/>
          <w:lang w:eastAsia="pl-PL"/>
        </w:rPr>
        <w:t>Administratorem</w:t>
      </w:r>
      <w:r w:rsidR="00BC5610" w:rsidRPr="00BC5610">
        <w:rPr>
          <w:rFonts w:ascii="Calibri" w:eastAsia="Times New Roman" w:hAnsi="Calibri"/>
          <w:sz w:val="22"/>
          <w:lang w:eastAsia="pl-PL"/>
        </w:rPr>
        <w:t xml:space="preserve"> przekazanych</w:t>
      </w:r>
      <w:r w:rsidRPr="00BC5610">
        <w:rPr>
          <w:rFonts w:ascii="Calibri" w:eastAsia="Times New Roman" w:hAnsi="Calibri"/>
          <w:sz w:val="22"/>
          <w:lang w:eastAsia="pl-PL"/>
        </w:rPr>
        <w:t xml:space="preserve"> danych osobowych jest </w:t>
      </w:r>
      <w:r w:rsidR="00BC5610" w:rsidRPr="00BC5610">
        <w:rPr>
          <w:rFonts w:ascii="Calibri" w:eastAsia="Times New Roman" w:hAnsi="Calibri"/>
          <w:sz w:val="22"/>
          <w:lang w:eastAsia="pl-PL"/>
        </w:rPr>
        <w:t>Wójt Gminy Jednorożec z siedzibą: ul. Odrodzenia 14, 06-323 Jednorożec zwany dalej Administratorem. Administrator prowadzi operacje przetwarzania Pani/Pana danych osobowych.</w:t>
      </w:r>
    </w:p>
    <w:p w14:paraId="55239C01" w14:textId="061728CB" w:rsidR="00160D5B" w:rsidRPr="00BC5610" w:rsidRDefault="00160D5B" w:rsidP="00160D5B">
      <w:pPr>
        <w:pStyle w:val="Standard"/>
        <w:numPr>
          <w:ilvl w:val="0"/>
          <w:numId w:val="1"/>
        </w:numPr>
        <w:ind w:left="0" w:firstLine="0"/>
        <w:jc w:val="both"/>
        <w:rPr>
          <w:rFonts w:ascii="Calibri" w:hAnsi="Calibri"/>
          <w:sz w:val="22"/>
        </w:rPr>
      </w:pPr>
      <w:r w:rsidRPr="00BC5610">
        <w:rPr>
          <w:rFonts w:ascii="Calibri" w:eastAsia="Times New Roman" w:hAnsi="Calibri"/>
          <w:sz w:val="22"/>
          <w:lang w:eastAsia="pl-PL"/>
        </w:rPr>
        <w:t>Administrator wyznaczył Inspektora Ochrony Danych Osobowych</w:t>
      </w:r>
      <w:r w:rsidR="0028512C">
        <w:rPr>
          <w:rFonts w:ascii="Calibri" w:eastAsia="Times New Roman" w:hAnsi="Calibri"/>
          <w:sz w:val="22"/>
          <w:lang w:eastAsia="pl-PL"/>
        </w:rPr>
        <w:t xml:space="preserve"> – Rafała Andrzejewskiego</w:t>
      </w:r>
      <w:r w:rsidRPr="00BC5610">
        <w:rPr>
          <w:rFonts w:ascii="Calibri" w:eastAsia="Times New Roman" w:hAnsi="Calibri"/>
          <w:sz w:val="22"/>
          <w:lang w:eastAsia="pl-PL"/>
        </w:rPr>
        <w:t xml:space="preserve">, z którym można kontaktować się pod adresem email: </w:t>
      </w:r>
      <w:hyperlink r:id="rId5" w:history="1">
        <w:r w:rsidRPr="00BC5610">
          <w:rPr>
            <w:rStyle w:val="Hipercze"/>
            <w:rFonts w:ascii="Calibri" w:eastAsia="Times New Roman" w:hAnsi="Calibri"/>
            <w:sz w:val="22"/>
            <w:lang w:eastAsia="pl-PL"/>
          </w:rPr>
          <w:t>iod.r.andrzejewski@szkoleniaprawnicze.com.pl</w:t>
        </w:r>
      </w:hyperlink>
      <w:r w:rsidRPr="00BC5610">
        <w:rPr>
          <w:rFonts w:ascii="Calibri" w:eastAsia="Times New Roman" w:hAnsi="Calibri"/>
          <w:sz w:val="22"/>
          <w:lang w:eastAsia="pl-PL"/>
        </w:rPr>
        <w:t>;</w:t>
      </w:r>
      <w:r w:rsidR="00C36FCE" w:rsidRPr="00BC5610">
        <w:rPr>
          <w:rFonts w:ascii="Calibri" w:hAnsi="Calibri"/>
          <w:sz w:val="22"/>
        </w:rPr>
        <w:t xml:space="preserve"> </w:t>
      </w:r>
      <w:r w:rsidRPr="00BC5610">
        <w:rPr>
          <w:rFonts w:ascii="Calibri" w:hAnsi="Calibri"/>
          <w:sz w:val="22"/>
        </w:rPr>
        <w:t>tel. 504 976 690.</w:t>
      </w:r>
    </w:p>
    <w:p w14:paraId="3D771D1D" w14:textId="77777777" w:rsidR="00845EEB" w:rsidRPr="00BC5610" w:rsidRDefault="00160D5B">
      <w:pPr>
        <w:pStyle w:val="Standard"/>
        <w:numPr>
          <w:ilvl w:val="0"/>
          <w:numId w:val="1"/>
        </w:numPr>
        <w:ind w:left="0" w:firstLine="0"/>
        <w:jc w:val="both"/>
        <w:rPr>
          <w:rFonts w:ascii="Calibri" w:hAnsi="Calibri"/>
          <w:sz w:val="22"/>
        </w:rPr>
      </w:pPr>
      <w:r w:rsidRPr="00BC5610">
        <w:rPr>
          <w:rFonts w:ascii="Calibri" w:hAnsi="Calibri"/>
          <w:sz w:val="22"/>
        </w:rPr>
        <w:t>Pani/Pana dane osobowe przetwarzane będą w celach:</w:t>
      </w:r>
    </w:p>
    <w:p w14:paraId="1DA4A3D9" w14:textId="205EC622" w:rsidR="00845EEB" w:rsidRPr="00BC5610" w:rsidRDefault="00160D5B">
      <w:pPr>
        <w:numPr>
          <w:ilvl w:val="0"/>
          <w:numId w:val="2"/>
        </w:numPr>
        <w:jc w:val="both"/>
        <w:rPr>
          <w:rFonts w:ascii="Calibri" w:hAnsi="Calibri" w:cs="Calibri"/>
          <w:sz w:val="22"/>
          <w:szCs w:val="22"/>
        </w:rPr>
      </w:pPr>
      <w:r w:rsidRPr="00BC5610">
        <w:rPr>
          <w:rFonts w:ascii="Calibri" w:hAnsi="Calibri" w:cs="Calibri"/>
          <w:color w:val="000000"/>
          <w:sz w:val="22"/>
          <w:szCs w:val="22"/>
        </w:rPr>
        <w:t>prowadzenia systemu gospodarowania odpadami komunalnymi</w:t>
      </w:r>
      <w:r w:rsidRPr="00BC5610">
        <w:rPr>
          <w:rFonts w:ascii="Calibri" w:hAnsi="Calibri" w:cs="Calibri"/>
          <w:sz w:val="22"/>
          <w:szCs w:val="22"/>
        </w:rPr>
        <w:t>,</w:t>
      </w:r>
      <w:r w:rsidR="00BE1AE2" w:rsidRPr="00BE1AE2">
        <w:t xml:space="preserve"> </w:t>
      </w:r>
      <w:r w:rsidR="00BE1AE2">
        <w:t xml:space="preserve">w zakresie </w:t>
      </w:r>
      <w:r w:rsidR="00BE1AE2" w:rsidRPr="00BE1AE2">
        <w:rPr>
          <w:rFonts w:ascii="Calibri" w:hAnsi="Calibri" w:cs="Calibri"/>
          <w:sz w:val="22"/>
          <w:szCs w:val="22"/>
        </w:rPr>
        <w:t>realizacji Systemu Selektywnej Zbiórki Odpadów w Punkcie Selektywnej Zbiórki Odpadów Komunalnych, w tym dla potrzeb niezbędnych do ewidencji dostarczanych odpadów komunalnych</w:t>
      </w:r>
      <w:r w:rsidRPr="00BC5610">
        <w:rPr>
          <w:rFonts w:ascii="Calibri" w:hAnsi="Calibri" w:cs="Calibri"/>
          <w:sz w:val="22"/>
          <w:szCs w:val="22"/>
        </w:rPr>
        <w:t xml:space="preserve"> </w:t>
      </w:r>
      <w:r w:rsidR="00BE1AE2">
        <w:rPr>
          <w:rFonts w:ascii="Calibri" w:hAnsi="Calibri" w:cs="Calibri"/>
          <w:sz w:val="22"/>
          <w:szCs w:val="22"/>
        </w:rPr>
        <w:t>oraz wypełnienia innych obowiązków prawnych związanych z funkcjonowaniem PSZOK</w:t>
      </w:r>
      <w:r w:rsidR="006160FE">
        <w:rPr>
          <w:rFonts w:ascii="Calibri" w:hAnsi="Calibri" w:cs="Calibri"/>
          <w:sz w:val="22"/>
          <w:szCs w:val="22"/>
        </w:rPr>
        <w:t xml:space="preserve">. Przetwarzanie danych osobowych </w:t>
      </w:r>
      <w:r w:rsidRPr="00BC5610">
        <w:rPr>
          <w:rFonts w:ascii="Calibri" w:hAnsi="Calibri" w:cs="Calibri"/>
          <w:sz w:val="22"/>
          <w:szCs w:val="22"/>
        </w:rPr>
        <w:t>jest niezbędne do wypełnienia obowiązków prawnych ciążących na Administratorze</w:t>
      </w:r>
      <w:r w:rsidR="006160FE">
        <w:rPr>
          <w:rFonts w:ascii="Calibri" w:hAnsi="Calibri" w:cs="Calibri"/>
          <w:sz w:val="22"/>
          <w:szCs w:val="22"/>
        </w:rPr>
        <w:t xml:space="preserve"> (realizacji zadań publicznych)</w:t>
      </w:r>
      <w:r w:rsidRPr="00BC5610">
        <w:rPr>
          <w:rFonts w:ascii="Calibri" w:hAnsi="Calibri" w:cs="Calibri"/>
          <w:sz w:val="22"/>
          <w:szCs w:val="22"/>
        </w:rPr>
        <w:t xml:space="preserve">, na podstawie </w:t>
      </w:r>
      <w:r w:rsidR="00BE1AE2">
        <w:rPr>
          <w:rFonts w:ascii="Calibri" w:hAnsi="Calibri" w:cs="Calibri"/>
          <w:sz w:val="22"/>
          <w:szCs w:val="22"/>
        </w:rPr>
        <w:t>a</w:t>
      </w:r>
      <w:r w:rsidRPr="00BC5610">
        <w:rPr>
          <w:rFonts w:ascii="Calibri" w:hAnsi="Calibri" w:cs="Calibri"/>
          <w:sz w:val="22"/>
          <w:szCs w:val="22"/>
        </w:rPr>
        <w:t xml:space="preserve">rt. 6 ust. 1 lit. c, e RODO, </w:t>
      </w:r>
      <w:r w:rsidRPr="00BC5610">
        <w:rPr>
          <w:rFonts w:ascii="Calibri" w:hAnsi="Calibri" w:cs="Calibri"/>
          <w:color w:val="000000"/>
          <w:sz w:val="22"/>
          <w:szCs w:val="22"/>
        </w:rPr>
        <w:t>ustawy z dnia 13 września 1996 r. o utrzymaniu czystości i porządku w gminach,</w:t>
      </w:r>
      <w:r w:rsidR="00BE1AE2" w:rsidRPr="00BE1AE2">
        <w:t xml:space="preserve"> </w:t>
      </w:r>
      <w:r w:rsidR="00BE1AE2" w:rsidRPr="00BE1AE2">
        <w:rPr>
          <w:rFonts w:ascii="Calibri" w:hAnsi="Calibri" w:cs="Calibri"/>
          <w:color w:val="000000"/>
          <w:sz w:val="22"/>
          <w:szCs w:val="22"/>
        </w:rPr>
        <w:t>Ustaw</w:t>
      </w:r>
      <w:r w:rsidR="00BE1AE2">
        <w:rPr>
          <w:rFonts w:ascii="Calibri" w:hAnsi="Calibri" w:cs="Calibri"/>
          <w:color w:val="000000"/>
          <w:sz w:val="22"/>
          <w:szCs w:val="22"/>
        </w:rPr>
        <w:t>y</w:t>
      </w:r>
      <w:r w:rsidR="00BE1AE2" w:rsidRPr="00BE1AE2">
        <w:rPr>
          <w:rFonts w:ascii="Calibri" w:hAnsi="Calibri" w:cs="Calibri"/>
          <w:color w:val="000000"/>
          <w:sz w:val="22"/>
          <w:szCs w:val="22"/>
        </w:rPr>
        <w:t xml:space="preserve"> z dnia 14 grudnia 2012 r. o odpadach</w:t>
      </w:r>
      <w:r w:rsidR="00BE1AE2">
        <w:rPr>
          <w:rFonts w:ascii="Calibri" w:hAnsi="Calibri" w:cs="Calibri"/>
          <w:color w:val="000000"/>
          <w:sz w:val="22"/>
          <w:szCs w:val="22"/>
        </w:rPr>
        <w:t xml:space="preserve">; </w:t>
      </w:r>
      <w:r w:rsidR="00BE1AE2" w:rsidRPr="00BE1AE2">
        <w:rPr>
          <w:rFonts w:ascii="Calibri" w:hAnsi="Calibri" w:cs="Calibri"/>
          <w:color w:val="000000"/>
          <w:sz w:val="22"/>
          <w:szCs w:val="22"/>
        </w:rPr>
        <w:t>Rozporządzeni</w:t>
      </w:r>
      <w:r w:rsidR="00BE1AE2">
        <w:rPr>
          <w:rFonts w:ascii="Calibri" w:hAnsi="Calibri" w:cs="Calibri"/>
          <w:color w:val="000000"/>
          <w:sz w:val="22"/>
          <w:szCs w:val="22"/>
        </w:rPr>
        <w:t>a</w:t>
      </w:r>
      <w:r w:rsidR="00BE1AE2" w:rsidRPr="00BE1AE2">
        <w:rPr>
          <w:rFonts w:ascii="Calibri" w:hAnsi="Calibri" w:cs="Calibri"/>
          <w:color w:val="000000"/>
          <w:sz w:val="22"/>
          <w:szCs w:val="22"/>
        </w:rPr>
        <w:t xml:space="preserve"> Ministra Klimatu i Środowiska w sprawie sposobu selektywnego zbierania wybranych frakcji odpadów</w:t>
      </w:r>
      <w:r w:rsidR="00BE1AE2">
        <w:rPr>
          <w:rFonts w:ascii="Calibri" w:hAnsi="Calibri" w:cs="Calibri"/>
          <w:color w:val="000000"/>
          <w:sz w:val="22"/>
          <w:szCs w:val="22"/>
        </w:rPr>
        <w:t xml:space="preserve">; oraz innych właściwych przepisów prawnych; </w:t>
      </w:r>
    </w:p>
    <w:p w14:paraId="502E8C28" w14:textId="1874437A" w:rsidR="00845EEB" w:rsidRPr="00BC5610" w:rsidRDefault="00160D5B">
      <w:pPr>
        <w:pStyle w:val="Standard"/>
        <w:numPr>
          <w:ilvl w:val="0"/>
          <w:numId w:val="2"/>
        </w:numPr>
        <w:jc w:val="both"/>
        <w:rPr>
          <w:rFonts w:ascii="Calibri" w:hAnsi="Calibri"/>
          <w:sz w:val="22"/>
        </w:rPr>
      </w:pPr>
      <w:r w:rsidRPr="00BC5610">
        <w:rPr>
          <w:rFonts w:ascii="Calibri" w:hAnsi="Calibri"/>
          <w:sz w:val="22"/>
        </w:rPr>
        <w:t xml:space="preserve">zawarcia i wykonania umów z kontrahentami administratora - na podstawie </w:t>
      </w:r>
      <w:r w:rsidR="00BE1AE2">
        <w:rPr>
          <w:rFonts w:ascii="Calibri" w:hAnsi="Calibri"/>
          <w:sz w:val="22"/>
        </w:rPr>
        <w:t>a</w:t>
      </w:r>
      <w:r w:rsidRPr="00BC5610">
        <w:rPr>
          <w:rFonts w:ascii="Calibri" w:hAnsi="Calibri"/>
          <w:sz w:val="22"/>
        </w:rPr>
        <w:t>rt. 6 ust. 1 lit. b RODO,</w:t>
      </w:r>
    </w:p>
    <w:p w14:paraId="24C3A995" w14:textId="1362DF50" w:rsidR="00845EEB" w:rsidRPr="00BC5610" w:rsidRDefault="00160D5B">
      <w:pPr>
        <w:pStyle w:val="Standard"/>
        <w:numPr>
          <w:ilvl w:val="0"/>
          <w:numId w:val="2"/>
        </w:numPr>
        <w:jc w:val="both"/>
        <w:rPr>
          <w:rFonts w:ascii="Calibri" w:hAnsi="Calibri"/>
          <w:sz w:val="22"/>
        </w:rPr>
      </w:pPr>
      <w:r w:rsidRPr="00BC5610">
        <w:rPr>
          <w:rFonts w:ascii="Calibri" w:hAnsi="Calibri"/>
          <w:sz w:val="22"/>
        </w:rPr>
        <w:t xml:space="preserve">opisanych wyżej, za zgodą osoby, której dane dotyczą (telefon, email) - na podstawie </w:t>
      </w:r>
      <w:r w:rsidR="00BE1AE2">
        <w:rPr>
          <w:rFonts w:ascii="Calibri" w:hAnsi="Calibri"/>
          <w:sz w:val="22"/>
        </w:rPr>
        <w:t>a</w:t>
      </w:r>
      <w:r w:rsidRPr="00BC5610">
        <w:rPr>
          <w:rFonts w:ascii="Calibri" w:hAnsi="Calibri"/>
          <w:sz w:val="22"/>
        </w:rPr>
        <w:t>rt. 6 ust. 1 lit. a RODO,</w:t>
      </w:r>
    </w:p>
    <w:p w14:paraId="014D84D0" w14:textId="77777777" w:rsidR="00845EEB" w:rsidRPr="00BC5610" w:rsidRDefault="00160D5B">
      <w:pPr>
        <w:pStyle w:val="Standard"/>
        <w:numPr>
          <w:ilvl w:val="0"/>
          <w:numId w:val="2"/>
        </w:numPr>
        <w:jc w:val="both"/>
        <w:rPr>
          <w:rFonts w:ascii="Calibri" w:hAnsi="Calibri"/>
          <w:sz w:val="22"/>
        </w:rPr>
      </w:pPr>
      <w:r w:rsidRPr="00BC5610">
        <w:rPr>
          <w:rFonts w:ascii="Calibri" w:hAnsi="Calibri"/>
          <w:sz w:val="22"/>
        </w:rPr>
        <w:t>realizacji potrzeb administracji wewnętrznej, utrzymania infrastruktury IT, statystyki, raportowania itp. -  na podstawie Art. 6 ust. 1 lit. c, e RODO.</w:t>
      </w:r>
    </w:p>
    <w:p w14:paraId="15ECBE36" w14:textId="77777777" w:rsidR="00845EEB" w:rsidRPr="00BC5610" w:rsidRDefault="00160D5B">
      <w:pPr>
        <w:pStyle w:val="Standard"/>
        <w:numPr>
          <w:ilvl w:val="0"/>
          <w:numId w:val="3"/>
        </w:numPr>
        <w:ind w:left="0" w:firstLine="0"/>
        <w:jc w:val="both"/>
        <w:rPr>
          <w:rFonts w:ascii="Calibri" w:hAnsi="Calibri"/>
          <w:sz w:val="22"/>
        </w:rPr>
      </w:pPr>
      <w:r w:rsidRPr="00BC5610">
        <w:rPr>
          <w:rFonts w:ascii="Calibri" w:hAnsi="Calibri"/>
          <w:sz w:val="22"/>
        </w:rPr>
        <w:t>Odbiorcami Pani/Pana danych osobowych będą wyłącznie:</w:t>
      </w:r>
    </w:p>
    <w:p w14:paraId="3649DC42" w14:textId="77777777" w:rsidR="00845EEB" w:rsidRPr="00BC5610" w:rsidRDefault="00160D5B">
      <w:pPr>
        <w:pStyle w:val="Standard"/>
        <w:numPr>
          <w:ilvl w:val="0"/>
          <w:numId w:val="4"/>
        </w:numPr>
        <w:jc w:val="both"/>
        <w:rPr>
          <w:rFonts w:ascii="Calibri" w:hAnsi="Calibri"/>
          <w:sz w:val="22"/>
        </w:rPr>
      </w:pPr>
      <w:r w:rsidRPr="00BC5610">
        <w:rPr>
          <w:rFonts w:ascii="Calibri" w:hAnsi="Calibri"/>
          <w:sz w:val="22"/>
        </w:rPr>
        <w:t>podmioty uprawnione do uzyskania danych osobowych na podstawie przepisów prawa,</w:t>
      </w:r>
    </w:p>
    <w:p w14:paraId="4A93AF9F" w14:textId="279B0CFD" w:rsidR="00845EEB" w:rsidRDefault="00160D5B">
      <w:pPr>
        <w:pStyle w:val="Standard"/>
        <w:numPr>
          <w:ilvl w:val="0"/>
          <w:numId w:val="4"/>
        </w:numPr>
        <w:jc w:val="both"/>
        <w:rPr>
          <w:rFonts w:ascii="Calibri" w:hAnsi="Calibri"/>
          <w:sz w:val="22"/>
        </w:rPr>
      </w:pPr>
      <w:r w:rsidRPr="00BC5610">
        <w:rPr>
          <w:rFonts w:ascii="Calibri" w:hAnsi="Calibri"/>
          <w:sz w:val="22"/>
        </w:rPr>
        <w:t>inne podmioty, które na podstawie stosownych umów świadczą usługi na rzecz Administratora</w:t>
      </w:r>
      <w:r w:rsidR="00BE1AE2">
        <w:rPr>
          <w:rFonts w:ascii="Calibri" w:hAnsi="Calibri"/>
          <w:sz w:val="22"/>
        </w:rPr>
        <w:t xml:space="preserve"> – np. dostawcy oprogramowania IT, podmioty dostarczające hostingu (np. poczty elektronicznej). </w:t>
      </w:r>
    </w:p>
    <w:p w14:paraId="08ECF875" w14:textId="475E0015" w:rsidR="00BE1AE2" w:rsidRPr="00BC5610" w:rsidRDefault="00BE1AE2">
      <w:pPr>
        <w:pStyle w:val="Standard"/>
        <w:numPr>
          <w:ilvl w:val="0"/>
          <w:numId w:val="4"/>
        </w:numPr>
        <w:jc w:val="both"/>
        <w:rPr>
          <w:rFonts w:ascii="Calibri" w:hAnsi="Calibri"/>
          <w:sz w:val="22"/>
        </w:rPr>
      </w:pPr>
      <w:r>
        <w:rPr>
          <w:rFonts w:ascii="Calibri" w:hAnsi="Calibri"/>
          <w:sz w:val="22"/>
        </w:rPr>
        <w:t xml:space="preserve">Inni odbiorcy – obsługa prawna, podmioty uprawnione do obsługi doręczania korespondencji. </w:t>
      </w:r>
    </w:p>
    <w:p w14:paraId="1EC54E9D" w14:textId="77777777" w:rsidR="00845EEB" w:rsidRPr="00BC5610" w:rsidRDefault="00160D5B">
      <w:pPr>
        <w:pStyle w:val="Standard"/>
        <w:numPr>
          <w:ilvl w:val="0"/>
          <w:numId w:val="5"/>
        </w:numPr>
        <w:ind w:left="0" w:firstLine="0"/>
        <w:jc w:val="both"/>
        <w:rPr>
          <w:rFonts w:ascii="Calibri" w:hAnsi="Calibri"/>
          <w:sz w:val="22"/>
        </w:rPr>
      </w:pPr>
      <w:r w:rsidRPr="00BC5610">
        <w:rPr>
          <w:rFonts w:ascii="Calibri" w:hAnsi="Calibri"/>
          <w:sz w:val="22"/>
        </w:rPr>
        <w:t>Pani/Pana dane osobowe przechowywane będą przez okres niezbędny do realizacji celów wskazanych w pkt 3 oraz zgodnie z terminami archiwizacji określonymi przez ustawy kompetencyjne lub ustawę z dnia 14 czerwca 1960 r. Kodeks postępowania administracyjnego w tym rozporządzenie Prezesa Rady Ministrów z dnia 18 stycznia 2011 r. w sprawie instrukcji kancelaryjnej, jednolitych rzeczowych wykazów akt oraz instrukcji w sprawie organizacji i zakresu działania archiwów zakładowych.</w:t>
      </w:r>
    </w:p>
    <w:p w14:paraId="1265AD70" w14:textId="77777777" w:rsidR="00845EEB" w:rsidRPr="00BC5610" w:rsidRDefault="00160D5B" w:rsidP="006160FE">
      <w:pPr>
        <w:pStyle w:val="Standard"/>
        <w:jc w:val="both"/>
        <w:rPr>
          <w:rFonts w:ascii="Calibri" w:hAnsi="Calibri"/>
          <w:sz w:val="22"/>
        </w:rPr>
      </w:pPr>
      <w:r w:rsidRPr="00BC5610">
        <w:rPr>
          <w:rFonts w:ascii="Calibri" w:hAnsi="Calibri"/>
          <w:sz w:val="22"/>
        </w:rPr>
        <w:t>Dane przetwarzane na podstawie zgody – przechowywane będą do jej odwołania.</w:t>
      </w:r>
    </w:p>
    <w:p w14:paraId="61BB5157" w14:textId="77777777" w:rsidR="00845EEB" w:rsidRPr="00BC5610" w:rsidRDefault="00160D5B" w:rsidP="006160FE">
      <w:pPr>
        <w:pStyle w:val="Standard"/>
        <w:numPr>
          <w:ilvl w:val="0"/>
          <w:numId w:val="5"/>
        </w:numPr>
        <w:ind w:left="0" w:firstLine="0"/>
        <w:jc w:val="both"/>
        <w:rPr>
          <w:rFonts w:ascii="Calibri" w:hAnsi="Calibri"/>
          <w:sz w:val="22"/>
        </w:rPr>
      </w:pPr>
      <w:r w:rsidRPr="00BC5610">
        <w:rPr>
          <w:rFonts w:ascii="Calibri" w:hAnsi="Calibri"/>
          <w:sz w:val="22"/>
        </w:rPr>
        <w:t>Posiada Pani/Pan prawo żądania od Administratora (z zastrzeżeniem ograniczeń wynikających z przepisów prawa):</w:t>
      </w:r>
    </w:p>
    <w:p w14:paraId="68967811" w14:textId="77777777" w:rsidR="00BE1AE2" w:rsidRPr="00BE1AE2" w:rsidRDefault="00BE1AE2" w:rsidP="006160FE">
      <w:pPr>
        <w:numPr>
          <w:ilvl w:val="0"/>
          <w:numId w:val="9"/>
        </w:numPr>
        <w:suppressAutoHyphens w:val="0"/>
        <w:spacing w:after="160"/>
        <w:ind w:left="357" w:firstLine="0"/>
        <w:jc w:val="both"/>
        <w:rPr>
          <w:rFonts w:ascii="Calibri" w:eastAsia="Calibri" w:hAnsi="Calibri" w:cs="Arial"/>
          <w:bCs/>
          <w:sz w:val="22"/>
          <w:szCs w:val="22"/>
          <w:lang w:eastAsia="en-US"/>
        </w:rPr>
      </w:pPr>
      <w:bookmarkStart w:id="0" w:name="_Hlk223528249"/>
      <w:r w:rsidRPr="00BE1AE2">
        <w:rPr>
          <w:rFonts w:ascii="Calibri" w:eastAsia="Calibri" w:hAnsi="Calibri" w:cs="Arial"/>
          <w:bCs/>
          <w:sz w:val="22"/>
          <w:szCs w:val="22"/>
          <w:lang w:eastAsia="en-US"/>
        </w:rPr>
        <w:t>na podstawie art. 15 RODO prawo dostępu do danych osobowych Pani/Pana dotyczących, w tym prawo do uzyskania kopii danych;</w:t>
      </w:r>
    </w:p>
    <w:p w14:paraId="6F891C22" w14:textId="77777777" w:rsidR="00BE1AE2" w:rsidRPr="00BE1AE2" w:rsidRDefault="00BE1AE2" w:rsidP="006160FE">
      <w:pPr>
        <w:numPr>
          <w:ilvl w:val="0"/>
          <w:numId w:val="9"/>
        </w:numPr>
        <w:suppressAutoHyphens w:val="0"/>
        <w:spacing w:after="160"/>
        <w:ind w:left="357" w:firstLine="0"/>
        <w:jc w:val="both"/>
        <w:rPr>
          <w:rFonts w:ascii="Calibri" w:eastAsia="Calibri" w:hAnsi="Calibri" w:cs="Arial"/>
          <w:bCs/>
          <w:sz w:val="22"/>
          <w:szCs w:val="22"/>
          <w:lang w:eastAsia="en-US"/>
        </w:rPr>
      </w:pPr>
      <w:r w:rsidRPr="00BE1AE2">
        <w:rPr>
          <w:rFonts w:ascii="Calibri" w:eastAsia="Calibri" w:hAnsi="Calibri" w:cs="Arial"/>
          <w:bCs/>
          <w:sz w:val="22"/>
          <w:szCs w:val="22"/>
          <w:lang w:eastAsia="en-US"/>
        </w:rPr>
        <w:t>na podstawie art. 16 RODO prawo do żądania sprostowania (poprawienia) danych osobowych;</w:t>
      </w:r>
    </w:p>
    <w:p w14:paraId="508D24EE" w14:textId="05FD4034" w:rsidR="00BE1AE2" w:rsidRPr="00BE1AE2" w:rsidRDefault="00BE1AE2" w:rsidP="006160FE">
      <w:pPr>
        <w:numPr>
          <w:ilvl w:val="0"/>
          <w:numId w:val="9"/>
        </w:numPr>
        <w:suppressAutoHyphens w:val="0"/>
        <w:spacing w:after="160"/>
        <w:ind w:left="357" w:firstLine="0"/>
        <w:jc w:val="both"/>
        <w:rPr>
          <w:rFonts w:ascii="Calibri" w:eastAsia="Calibri" w:hAnsi="Calibri" w:cs="Arial"/>
          <w:bCs/>
          <w:sz w:val="22"/>
          <w:szCs w:val="22"/>
          <w:lang w:eastAsia="en-US"/>
        </w:rPr>
      </w:pPr>
      <w:r w:rsidRPr="00BE1AE2">
        <w:rPr>
          <w:rFonts w:ascii="Calibri" w:eastAsia="Calibri" w:hAnsi="Calibri" w:cs="Arial"/>
          <w:bCs/>
          <w:sz w:val="22"/>
          <w:szCs w:val="22"/>
          <w:lang w:eastAsia="en-US"/>
        </w:rPr>
        <w:lastRenderedPageBreak/>
        <w:t xml:space="preserve">prawo do usunięcia danych – przysługuje w ramach przesłanek i na warunkach określonych w art. 17 RODO, </w:t>
      </w:r>
    </w:p>
    <w:p w14:paraId="50D8DB84" w14:textId="5F94BAD8" w:rsidR="00BE1AE2" w:rsidRPr="00BE1AE2" w:rsidRDefault="00BE1AE2" w:rsidP="006160FE">
      <w:pPr>
        <w:numPr>
          <w:ilvl w:val="0"/>
          <w:numId w:val="9"/>
        </w:numPr>
        <w:suppressAutoHyphens w:val="0"/>
        <w:spacing w:after="160"/>
        <w:ind w:firstLine="0"/>
        <w:jc w:val="both"/>
        <w:rPr>
          <w:rFonts w:ascii="Calibri" w:eastAsia="Calibri" w:hAnsi="Calibri" w:cs="Arial"/>
          <w:bCs/>
          <w:sz w:val="22"/>
          <w:szCs w:val="22"/>
          <w:lang w:eastAsia="en-US"/>
        </w:rPr>
      </w:pPr>
      <w:r w:rsidRPr="00BE1AE2">
        <w:rPr>
          <w:rFonts w:ascii="Calibri" w:eastAsia="Calibri" w:hAnsi="Calibri" w:cs="Arial"/>
          <w:bCs/>
          <w:sz w:val="22"/>
          <w:szCs w:val="22"/>
          <w:lang w:eastAsia="en-US"/>
        </w:rPr>
        <w:t xml:space="preserve">prawo ograniczenia przetwarzania – przysługuje w ramach przesłanek i na warunkach określonych w art. 18 RODO, </w:t>
      </w:r>
    </w:p>
    <w:p w14:paraId="76E6DBC5" w14:textId="40E57814" w:rsidR="00BE1AE2" w:rsidRPr="00BE1AE2" w:rsidRDefault="00BE1AE2" w:rsidP="006160FE">
      <w:pPr>
        <w:numPr>
          <w:ilvl w:val="0"/>
          <w:numId w:val="9"/>
        </w:numPr>
        <w:suppressAutoHyphens w:val="0"/>
        <w:spacing w:after="160"/>
        <w:ind w:firstLine="0"/>
        <w:jc w:val="both"/>
        <w:rPr>
          <w:rFonts w:ascii="Calibri" w:eastAsia="Calibri" w:hAnsi="Calibri" w:cs="Arial"/>
          <w:bCs/>
          <w:sz w:val="22"/>
          <w:szCs w:val="22"/>
          <w:lang w:eastAsia="en-US"/>
        </w:rPr>
      </w:pPr>
      <w:bookmarkStart w:id="1" w:name="_Hlk223598500"/>
      <w:bookmarkStart w:id="2" w:name="_Hlk223599496"/>
      <w:r w:rsidRPr="00BE1AE2">
        <w:rPr>
          <w:rFonts w:ascii="Calibri" w:eastAsia="Calibri" w:hAnsi="Calibri" w:cs="Arial"/>
          <w:bCs/>
          <w:sz w:val="22"/>
          <w:szCs w:val="22"/>
          <w:lang w:eastAsia="en-US"/>
        </w:rPr>
        <w:t>prawo do przenoszenia danych osobowych – przysługuje w ramach przesłanek i na warunkach określonych w art. 20 RODO</w:t>
      </w:r>
      <w:bookmarkEnd w:id="1"/>
      <w:r w:rsidRPr="00BE1AE2">
        <w:rPr>
          <w:rFonts w:ascii="Calibri" w:eastAsia="Calibri" w:hAnsi="Calibri" w:cs="Arial"/>
          <w:bCs/>
          <w:sz w:val="22"/>
          <w:szCs w:val="22"/>
          <w:lang w:eastAsia="en-US"/>
        </w:rPr>
        <w:t>,</w:t>
      </w:r>
      <w:r w:rsidRPr="00BE1AE2">
        <w:rPr>
          <w:rFonts w:ascii="Calibri" w:eastAsia="Calibri" w:hAnsi="Calibri"/>
          <w:sz w:val="22"/>
          <w:szCs w:val="22"/>
          <w:lang w:eastAsia="en-US"/>
        </w:rPr>
        <w:t xml:space="preserve"> </w:t>
      </w:r>
      <w:bookmarkEnd w:id="2"/>
    </w:p>
    <w:p w14:paraId="118A01F7" w14:textId="77777777" w:rsidR="00BE1AE2" w:rsidRPr="00BE1AE2" w:rsidRDefault="00BE1AE2" w:rsidP="006160FE">
      <w:pPr>
        <w:numPr>
          <w:ilvl w:val="0"/>
          <w:numId w:val="9"/>
        </w:numPr>
        <w:suppressAutoHyphens w:val="0"/>
        <w:spacing w:after="160"/>
        <w:ind w:left="357" w:firstLine="0"/>
        <w:jc w:val="both"/>
        <w:rPr>
          <w:rFonts w:ascii="Calibri" w:eastAsia="Calibri" w:hAnsi="Calibri" w:cs="Arial"/>
          <w:bCs/>
          <w:sz w:val="22"/>
          <w:szCs w:val="22"/>
          <w:lang w:eastAsia="en-US"/>
        </w:rPr>
      </w:pPr>
      <w:r w:rsidRPr="00BE1AE2">
        <w:rPr>
          <w:rFonts w:ascii="Calibri" w:eastAsia="Calibri" w:hAnsi="Calibri" w:cs="Arial"/>
          <w:bCs/>
          <w:sz w:val="22"/>
          <w:szCs w:val="22"/>
          <w:lang w:eastAsia="en-US"/>
        </w:rPr>
        <w:t>prawo wniesienia sprzeciwu wobec przetwarzania – przysługuje w ramach przesłanek i na warunkach określonych w art. 21 RODO,</w:t>
      </w:r>
      <w:bookmarkStart w:id="3" w:name="_Hlk7376800"/>
      <w:r w:rsidRPr="00BE1AE2">
        <w:rPr>
          <w:rFonts w:ascii="Calibri" w:eastAsia="Calibri" w:hAnsi="Calibri" w:cs="Arial"/>
          <w:bCs/>
          <w:sz w:val="22"/>
          <w:szCs w:val="22"/>
          <w:lang w:eastAsia="en-US"/>
        </w:rPr>
        <w:t xml:space="preserve"> tj. w przypadku gdy:</w:t>
      </w:r>
    </w:p>
    <w:p w14:paraId="767A1BB2" w14:textId="77777777" w:rsidR="00BE1AE2" w:rsidRPr="00BE1AE2" w:rsidRDefault="00BE1AE2" w:rsidP="006160FE">
      <w:pPr>
        <w:numPr>
          <w:ilvl w:val="0"/>
          <w:numId w:val="13"/>
        </w:numPr>
        <w:suppressAutoHyphens w:val="0"/>
        <w:spacing w:after="160"/>
        <w:ind w:firstLine="0"/>
        <w:contextualSpacing/>
        <w:jc w:val="both"/>
        <w:rPr>
          <w:rFonts w:ascii="Calibri" w:eastAsia="Calibri" w:hAnsi="Calibri" w:cs="Arial"/>
          <w:bCs/>
          <w:sz w:val="22"/>
          <w:szCs w:val="22"/>
          <w:lang w:eastAsia="en-US"/>
        </w:rPr>
      </w:pPr>
      <w:r w:rsidRPr="00BE1AE2">
        <w:rPr>
          <w:rFonts w:ascii="Calibri" w:eastAsia="Calibri" w:hAnsi="Calibri" w:cs="Arial"/>
          <w:bCs/>
          <w:sz w:val="22"/>
          <w:szCs w:val="22"/>
          <w:lang w:eastAsia="en-US"/>
        </w:rPr>
        <w:t>zaistnieją przyczyny związane z Pani/Pana szczególną sytuacją, w przypadku przetwarzania danych na podstawie zadania realizowanego w interesie publicznym lub w ramach sprawowania władzy publicznej przez Administratora,</w:t>
      </w:r>
    </w:p>
    <w:p w14:paraId="458579FE" w14:textId="77777777" w:rsidR="00BE1AE2" w:rsidRPr="00BE1AE2" w:rsidRDefault="00BE1AE2" w:rsidP="006160FE">
      <w:pPr>
        <w:numPr>
          <w:ilvl w:val="0"/>
          <w:numId w:val="13"/>
        </w:numPr>
        <w:suppressAutoHyphens w:val="0"/>
        <w:spacing w:after="160"/>
        <w:ind w:firstLine="0"/>
        <w:contextualSpacing/>
        <w:jc w:val="both"/>
        <w:rPr>
          <w:rFonts w:ascii="Calibri" w:eastAsia="Calibri" w:hAnsi="Calibri" w:cs="Arial"/>
          <w:bCs/>
          <w:sz w:val="22"/>
          <w:szCs w:val="22"/>
          <w:lang w:eastAsia="en-US"/>
        </w:rPr>
      </w:pPr>
      <w:r w:rsidRPr="00BE1AE2">
        <w:rPr>
          <w:rFonts w:ascii="Calibri" w:eastAsia="Calibri" w:hAnsi="Calibri" w:cs="Arial"/>
          <w:bCs/>
          <w:sz w:val="22"/>
          <w:szCs w:val="22"/>
          <w:lang w:eastAsia="en-US"/>
        </w:rPr>
        <w:t>przetwarzanie jest niezbędne do celów wynikających z prawnie uzasadnionych interesów realizowanych przez Administratora lub przez stronę trzecią, z wyjątkiem sytuacji, w których nadrzędny charakter wobec tych interesów mają interesy lub podstawowe prawa i wolności osoby, której dane dotyczą, wymagające ochrony danych osobowych, w szczególności gdy osoba, której dane dotyczą jest dzieckiem.</w:t>
      </w:r>
    </w:p>
    <w:bookmarkEnd w:id="0"/>
    <w:p w14:paraId="73DD1CA7" w14:textId="77777777" w:rsidR="00BE1AE2" w:rsidRPr="00BE1AE2" w:rsidRDefault="00BE1AE2" w:rsidP="006160FE">
      <w:pPr>
        <w:numPr>
          <w:ilvl w:val="0"/>
          <w:numId w:val="9"/>
        </w:numPr>
        <w:suppressAutoHyphens w:val="0"/>
        <w:ind w:left="357" w:firstLine="0"/>
        <w:jc w:val="both"/>
        <w:rPr>
          <w:rFonts w:ascii="Calibri" w:eastAsia="Calibri" w:hAnsi="Calibri" w:cs="Arial"/>
          <w:bCs/>
          <w:sz w:val="22"/>
          <w:szCs w:val="22"/>
          <w:lang w:eastAsia="en-US"/>
        </w:rPr>
      </w:pPr>
      <w:r w:rsidRPr="00BE1AE2">
        <w:rPr>
          <w:rFonts w:ascii="Calibri" w:hAnsi="Calibri" w:cs="Calibri"/>
          <w:sz w:val="22"/>
          <w:szCs w:val="22"/>
        </w:rPr>
        <w:t>cofnięcia zgody na przetwarzanie danych osobowych (ale tylko w stosunku do danych osobowych które są przetwarzane na podstawie Pani/Pana zgody – ma Pan/Pani prawo w dowolnym momencie wycofać zgodę na przetwarzanie danych osobowych. Wycofanie zgody nie wpływa na zgodność z prawem przetwarzania, którego dokonano na podstawie zgody przed jej wycofaniem. Wycofanie zgody może zostać dokonane w takiej samej formie, w jakiej została udzielona zgoda).</w:t>
      </w:r>
    </w:p>
    <w:bookmarkEnd w:id="3"/>
    <w:p w14:paraId="0876ACC7" w14:textId="569CEDE5" w:rsidR="00845EEB" w:rsidRPr="00BC5610" w:rsidRDefault="00160D5B">
      <w:pPr>
        <w:pStyle w:val="Standard"/>
        <w:numPr>
          <w:ilvl w:val="0"/>
          <w:numId w:val="7"/>
        </w:numPr>
        <w:ind w:left="0" w:firstLine="0"/>
        <w:jc w:val="both"/>
        <w:rPr>
          <w:rFonts w:ascii="Calibri" w:hAnsi="Calibri"/>
          <w:sz w:val="22"/>
        </w:rPr>
      </w:pPr>
      <w:r w:rsidRPr="00BC5610">
        <w:rPr>
          <w:rFonts w:ascii="Calibri" w:hAnsi="Calibri"/>
          <w:sz w:val="22"/>
        </w:rPr>
        <w:t>Ma Pani/Pan prawo wniesienia skargi do organu nadzorczego</w:t>
      </w:r>
      <w:r w:rsidR="00BE1AE2">
        <w:rPr>
          <w:rFonts w:ascii="Calibri" w:hAnsi="Calibri"/>
          <w:sz w:val="22"/>
        </w:rPr>
        <w:t xml:space="preserve"> – Prezesa UODO</w:t>
      </w:r>
      <w:r w:rsidRPr="00BC5610">
        <w:rPr>
          <w:rFonts w:ascii="Calibri" w:hAnsi="Calibri"/>
          <w:sz w:val="22"/>
        </w:rPr>
        <w:t>.</w:t>
      </w:r>
    </w:p>
    <w:p w14:paraId="4BCEFC26" w14:textId="77777777" w:rsidR="00845EEB" w:rsidRPr="00BC5610" w:rsidRDefault="00160D5B">
      <w:pPr>
        <w:pStyle w:val="Standard"/>
        <w:numPr>
          <w:ilvl w:val="0"/>
          <w:numId w:val="7"/>
        </w:numPr>
        <w:ind w:left="0" w:firstLine="0"/>
        <w:jc w:val="both"/>
        <w:rPr>
          <w:rFonts w:ascii="Calibri" w:hAnsi="Calibri"/>
          <w:sz w:val="22"/>
        </w:rPr>
      </w:pPr>
      <w:r w:rsidRPr="00BC5610">
        <w:rPr>
          <w:rFonts w:ascii="Calibri" w:hAnsi="Calibri"/>
          <w:color w:val="000000" w:themeColor="text1"/>
          <w:sz w:val="22"/>
        </w:rPr>
        <w:t>P</w:t>
      </w:r>
      <w:r w:rsidRPr="00BC5610">
        <w:rPr>
          <w:rFonts w:ascii="Calibri" w:hAnsi="Calibri"/>
          <w:sz w:val="22"/>
        </w:rPr>
        <w:t>odanie danych osobowych w zakresie wymaganym przepisami prawa jest obligatoryjne, w pozostałym zakresie jest dobrowolne.</w:t>
      </w:r>
    </w:p>
    <w:p w14:paraId="5EAC1DF0" w14:textId="77777777" w:rsidR="00845EEB" w:rsidRPr="00BC5610" w:rsidRDefault="00160D5B">
      <w:pPr>
        <w:numPr>
          <w:ilvl w:val="0"/>
          <w:numId w:val="7"/>
        </w:numPr>
        <w:ind w:left="0" w:firstLine="0"/>
        <w:jc w:val="both"/>
        <w:rPr>
          <w:rFonts w:ascii="Calibri" w:hAnsi="Calibri" w:cs="Calibri"/>
          <w:sz w:val="22"/>
          <w:szCs w:val="22"/>
        </w:rPr>
      </w:pPr>
      <w:r w:rsidRPr="00BC5610">
        <w:rPr>
          <w:rFonts w:ascii="Calibri" w:hAnsi="Calibri" w:cs="Calibri"/>
          <w:color w:val="000000"/>
          <w:sz w:val="22"/>
          <w:szCs w:val="22"/>
        </w:rPr>
        <w:t xml:space="preserve">Dane osobowe nie będą przekazywane do państwa trzeciego ani organizacji międzynarodowej. </w:t>
      </w:r>
    </w:p>
    <w:p w14:paraId="0C055BC1" w14:textId="77777777" w:rsidR="00845EEB" w:rsidRPr="00BC5610" w:rsidRDefault="00160D5B">
      <w:pPr>
        <w:pStyle w:val="Standard"/>
        <w:numPr>
          <w:ilvl w:val="0"/>
          <w:numId w:val="7"/>
        </w:numPr>
        <w:ind w:left="0" w:firstLine="0"/>
        <w:jc w:val="both"/>
        <w:rPr>
          <w:rFonts w:ascii="Calibri" w:hAnsi="Calibri"/>
          <w:sz w:val="22"/>
        </w:rPr>
      </w:pPr>
      <w:r w:rsidRPr="00BC5610">
        <w:rPr>
          <w:rFonts w:ascii="Calibri" w:hAnsi="Calibri"/>
          <w:sz w:val="22"/>
        </w:rPr>
        <w:t>Pani/Pana dane osobowe nie będą podlegały automatycznemu podejmowaniu decyzji, w tym profilowaniu.</w:t>
      </w:r>
    </w:p>
    <w:p w14:paraId="449DAD3E" w14:textId="77777777" w:rsidR="00845EEB" w:rsidRPr="00E5449E" w:rsidRDefault="00845EEB">
      <w:pPr>
        <w:rPr>
          <w:sz w:val="22"/>
          <w:szCs w:val="22"/>
        </w:rPr>
      </w:pPr>
    </w:p>
    <w:sectPr w:rsidR="00845EEB" w:rsidRPr="00E5449E" w:rsidSect="00042095">
      <w:pgSz w:w="11906" w:h="16838"/>
      <w:pgMar w:top="1417" w:right="1417" w:bottom="1417" w:left="1417" w:header="0" w:footer="0" w:gutter="0"/>
      <w:cols w:space="708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045FD4"/>
    <w:multiLevelType w:val="multilevel"/>
    <w:tmpl w:val="3C366FE2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EE404F"/>
    <w:multiLevelType w:val="hybridMultilevel"/>
    <w:tmpl w:val="E5A0C1CC"/>
    <w:lvl w:ilvl="0" w:tplc="3CC83D1E">
      <w:start w:val="1"/>
      <w:numFmt w:val="lowerLetter"/>
      <w:lvlText w:val="%1)"/>
      <w:lvlJc w:val="left"/>
      <w:pPr>
        <w:ind w:left="360" w:hanging="360"/>
      </w:pPr>
      <w:rPr>
        <w:rFonts w:ascii="Calibri" w:eastAsia="Calibri" w:hAnsi="Calibri" w:cs="Arial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0FE6ED6"/>
    <w:multiLevelType w:val="multilevel"/>
    <w:tmpl w:val="9148DE1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lowerLetter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Letter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lowerLetter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Letter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2B3268C3"/>
    <w:multiLevelType w:val="hybridMultilevel"/>
    <w:tmpl w:val="ABA43C0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4590624B"/>
    <w:multiLevelType w:val="multilevel"/>
    <w:tmpl w:val="4652346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5" w15:restartNumberingAfterBreak="0">
    <w:nsid w:val="46101193"/>
    <w:multiLevelType w:val="multilevel"/>
    <w:tmpl w:val="B1E056F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lowerLetter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Letter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lowerLetter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Letter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49B43A07"/>
    <w:multiLevelType w:val="hybridMultilevel"/>
    <w:tmpl w:val="BEDEFFE4"/>
    <w:lvl w:ilvl="0" w:tplc="041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7" w15:restartNumberingAfterBreak="0">
    <w:nsid w:val="560D6591"/>
    <w:multiLevelType w:val="multilevel"/>
    <w:tmpl w:val="7B8AFDCE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5A431881"/>
    <w:multiLevelType w:val="multilevel"/>
    <w:tmpl w:val="92AAFC7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5E746097"/>
    <w:multiLevelType w:val="multilevel"/>
    <w:tmpl w:val="BB367CF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 w15:restartNumberingAfterBreak="0">
    <w:nsid w:val="624B1EF1"/>
    <w:multiLevelType w:val="multilevel"/>
    <w:tmpl w:val="858E3EAC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lowerLetter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Letter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lowerLetter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Letter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11" w15:restartNumberingAfterBreak="0">
    <w:nsid w:val="63B26E8A"/>
    <w:multiLevelType w:val="hybridMultilevel"/>
    <w:tmpl w:val="C0DE9186"/>
    <w:lvl w:ilvl="0" w:tplc="041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2" w15:restartNumberingAfterBreak="0">
    <w:nsid w:val="7B682607"/>
    <w:multiLevelType w:val="hybridMultilevel"/>
    <w:tmpl w:val="1E9E086E"/>
    <w:lvl w:ilvl="0" w:tplc="04150001">
      <w:start w:val="1"/>
      <w:numFmt w:val="bullet"/>
      <w:lvlText w:val=""/>
      <w:lvlJc w:val="left"/>
      <w:pPr>
        <w:ind w:left="215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14" w:hanging="360"/>
      </w:pPr>
      <w:rPr>
        <w:rFonts w:ascii="Wingdings" w:hAnsi="Wingdings" w:hint="default"/>
      </w:rPr>
    </w:lvl>
  </w:abstractNum>
  <w:num w:numId="1" w16cid:durableId="1225411253">
    <w:abstractNumId w:val="0"/>
  </w:num>
  <w:num w:numId="2" w16cid:durableId="534343823">
    <w:abstractNumId w:val="5"/>
  </w:num>
  <w:num w:numId="3" w16cid:durableId="1128858598">
    <w:abstractNumId w:val="9"/>
  </w:num>
  <w:num w:numId="4" w16cid:durableId="1418285847">
    <w:abstractNumId w:val="10"/>
  </w:num>
  <w:num w:numId="5" w16cid:durableId="1833444953">
    <w:abstractNumId w:val="8"/>
  </w:num>
  <w:num w:numId="6" w16cid:durableId="1794471755">
    <w:abstractNumId w:val="2"/>
  </w:num>
  <w:num w:numId="7" w16cid:durableId="1683123678">
    <w:abstractNumId w:val="7"/>
  </w:num>
  <w:num w:numId="8" w16cid:durableId="675157372">
    <w:abstractNumId w:val="4"/>
  </w:num>
  <w:num w:numId="9" w16cid:durableId="1916891525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 w16cid:durableId="1073773252">
    <w:abstractNumId w:val="12"/>
  </w:num>
  <w:num w:numId="11" w16cid:durableId="2096196992">
    <w:abstractNumId w:val="6"/>
  </w:num>
  <w:num w:numId="12" w16cid:durableId="530849642">
    <w:abstractNumId w:val="11"/>
  </w:num>
  <w:num w:numId="13" w16cid:durableId="154155453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5EEB"/>
    <w:rsid w:val="00013EF1"/>
    <w:rsid w:val="00042095"/>
    <w:rsid w:val="00047975"/>
    <w:rsid w:val="00150448"/>
    <w:rsid w:val="00160D5B"/>
    <w:rsid w:val="0028512C"/>
    <w:rsid w:val="003E1CF9"/>
    <w:rsid w:val="004D7204"/>
    <w:rsid w:val="006160FE"/>
    <w:rsid w:val="00845EEB"/>
    <w:rsid w:val="009A329C"/>
    <w:rsid w:val="00BC5610"/>
    <w:rsid w:val="00BE1AE2"/>
    <w:rsid w:val="00C36FCE"/>
    <w:rsid w:val="00CF5602"/>
    <w:rsid w:val="00E5449E"/>
    <w:rsid w:val="00FE21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3DAA67"/>
  <w15:docId w15:val="{8A4FBB49-2E2B-4030-981A-F100845A9F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D51ED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czeinternetowe">
    <w:name w:val="Łącze internetowe"/>
    <w:basedOn w:val="Domylnaczcionkaakapitu"/>
    <w:uiPriority w:val="99"/>
    <w:semiHidden/>
    <w:unhideWhenUsed/>
    <w:rsid w:val="00F87DB8"/>
    <w:rPr>
      <w:color w:val="0000FF"/>
      <w:u w:val="single"/>
    </w:rPr>
  </w:style>
  <w:style w:type="character" w:customStyle="1" w:styleId="NagwekZnak">
    <w:name w:val="Nagłówek Znak"/>
    <w:basedOn w:val="Domylnaczcionkaakapitu"/>
    <w:link w:val="Nagwek"/>
    <w:semiHidden/>
    <w:qFormat/>
    <w:rsid w:val="003D51ED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highlight">
    <w:name w:val="highlight"/>
    <w:basedOn w:val="Domylnaczcionkaakapitu"/>
    <w:qFormat/>
    <w:rsid w:val="00160AB3"/>
  </w:style>
  <w:style w:type="character" w:customStyle="1" w:styleId="Znakinumeracji">
    <w:name w:val="Znaki numeracji"/>
    <w:qFormat/>
  </w:style>
  <w:style w:type="paragraph" w:styleId="Nagwek">
    <w:name w:val="header"/>
    <w:basedOn w:val="Normalny"/>
    <w:next w:val="Tekstpodstawowy"/>
    <w:link w:val="NagwekZnak"/>
    <w:semiHidden/>
    <w:rsid w:val="003D51ED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customStyle="1" w:styleId="Standard">
    <w:name w:val="Standard"/>
    <w:qFormat/>
    <w:rsid w:val="00866011"/>
    <w:pPr>
      <w:textAlignment w:val="baseline"/>
    </w:pPr>
    <w:rPr>
      <w:rFonts w:eastAsia="SimSun" w:cs="Calibri"/>
      <w:kern w:val="2"/>
      <w:sz w:val="24"/>
    </w:rPr>
  </w:style>
  <w:style w:type="paragraph" w:customStyle="1" w:styleId="Gwkaistopka">
    <w:name w:val="Główka i stopka"/>
    <w:basedOn w:val="Normalny"/>
    <w:qFormat/>
  </w:style>
  <w:style w:type="character" w:styleId="Hipercze">
    <w:name w:val="Hyperlink"/>
    <w:basedOn w:val="Domylnaczcionkaakapitu"/>
    <w:uiPriority w:val="99"/>
    <w:unhideWhenUsed/>
    <w:rsid w:val="00160D5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od.r.andrzejewski@szkoleniaprawnicze.com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768</Words>
  <Characters>4611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dc:description/>
  <cp:lastModifiedBy>Marcin Jesionek</cp:lastModifiedBy>
  <cp:revision>2</cp:revision>
  <cp:lastPrinted>2024-02-27T09:17:00Z</cp:lastPrinted>
  <dcterms:created xsi:type="dcterms:W3CDTF">2026-09-03T09:31:00Z</dcterms:created>
  <dcterms:modified xsi:type="dcterms:W3CDTF">2026-09-03T09:31:00Z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