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27245" w14:textId="3D12AA04" w:rsidR="00E61BF7" w:rsidRDefault="00E61BF7" w:rsidP="00E61BF7">
      <w:pPr>
        <w:pStyle w:val="Default"/>
        <w:jc w:val="center"/>
        <w:rPr>
          <w:b/>
          <w:bCs/>
          <w:sz w:val="22"/>
          <w:szCs w:val="22"/>
        </w:rPr>
      </w:pPr>
      <w:r w:rsidRPr="00E61BF7">
        <w:rPr>
          <w:b/>
          <w:bCs/>
          <w:sz w:val="23"/>
          <w:szCs w:val="23"/>
        </w:rPr>
        <w:t>Obowiązek informacyjny RODO w</w:t>
      </w:r>
      <w:r w:rsidRPr="00E61BF7">
        <w:rPr>
          <w:b/>
          <w:bCs/>
          <w:sz w:val="22"/>
          <w:szCs w:val="22"/>
        </w:rPr>
        <w:t xml:space="preserve"> zakresie danych osobowych przetwarzanych w związku z </w:t>
      </w:r>
      <w:r w:rsidRPr="008262EB">
        <w:rPr>
          <w:b/>
          <w:bCs/>
          <w:sz w:val="22"/>
          <w:szCs w:val="22"/>
          <w:u w:val="single"/>
        </w:rPr>
        <w:t>realizacją, rozliczeniem i kontrolą umowy</w:t>
      </w:r>
      <w:r w:rsidRPr="00E61BF7">
        <w:rPr>
          <w:b/>
          <w:bCs/>
          <w:sz w:val="22"/>
          <w:szCs w:val="22"/>
        </w:rPr>
        <w:t xml:space="preserve"> o udzielenie pomocy finansowej ze środków budżetu Województwa Mazowieckiego w ramach programu „Mazowsze dla czystego ciepła” zastosowanie ma poniższe:</w:t>
      </w:r>
    </w:p>
    <w:p w14:paraId="73FABD88" w14:textId="77777777" w:rsidR="00E61BF7" w:rsidRPr="00E61BF7" w:rsidRDefault="00E61BF7" w:rsidP="00E61BF7">
      <w:pPr>
        <w:pStyle w:val="Default"/>
        <w:jc w:val="center"/>
        <w:rPr>
          <w:b/>
          <w:bCs/>
          <w:sz w:val="23"/>
          <w:szCs w:val="23"/>
        </w:rPr>
      </w:pPr>
    </w:p>
    <w:p w14:paraId="25481941" w14:textId="784C8299" w:rsidR="00E61BF7" w:rsidRDefault="00E61BF7" w:rsidP="00E61BF7">
      <w:pPr>
        <w:pStyle w:val="Default"/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Administratorami danych osobowych są na zasadzie współadministrowania danymi osobowymi </w:t>
      </w:r>
      <w:r w:rsidR="00245B44">
        <w:rPr>
          <w:sz w:val="22"/>
          <w:szCs w:val="22"/>
        </w:rPr>
        <w:br/>
      </w:r>
      <w:r>
        <w:rPr>
          <w:sz w:val="22"/>
          <w:szCs w:val="22"/>
        </w:rPr>
        <w:t xml:space="preserve">w oparciu o art. 26 RODO są: </w:t>
      </w:r>
    </w:p>
    <w:p w14:paraId="01C6B762" w14:textId="49FA602A" w:rsidR="00E61BF7" w:rsidRPr="006432DC" w:rsidRDefault="00E61BF7" w:rsidP="00E61BF7">
      <w:pPr>
        <w:pStyle w:val="Default"/>
        <w:numPr>
          <w:ilvl w:val="0"/>
          <w:numId w:val="5"/>
        </w:numPr>
        <w:jc w:val="both"/>
        <w:rPr>
          <w:b/>
          <w:bCs/>
          <w:sz w:val="22"/>
          <w:szCs w:val="22"/>
          <w:u w:val="single"/>
        </w:rPr>
      </w:pPr>
      <w:r w:rsidRPr="006432DC">
        <w:rPr>
          <w:b/>
          <w:bCs/>
          <w:sz w:val="22"/>
          <w:szCs w:val="22"/>
          <w:u w:val="single"/>
        </w:rPr>
        <w:t xml:space="preserve">Województwo Mazowieckie </w:t>
      </w:r>
    </w:p>
    <w:p w14:paraId="26BEA37C" w14:textId="77777777" w:rsidR="00E61BF7" w:rsidRDefault="00E61BF7" w:rsidP="00245B44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DANE KONTAKTOWE: </w:t>
      </w:r>
    </w:p>
    <w:p w14:paraId="7A92A62F" w14:textId="77777777" w:rsidR="00E61BF7" w:rsidRDefault="00E61BF7" w:rsidP="00245B44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Urząd Marszałkowski Województwa Mazowieckiego w Warszawie, </w:t>
      </w:r>
    </w:p>
    <w:p w14:paraId="66FE469E" w14:textId="6C0BD805" w:rsidR="00E61BF7" w:rsidRDefault="00E61BF7" w:rsidP="00245B44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ul. Jagiellońska 26, 09-719 Warszawa tel. (22) 59-79-100, e-mail: </w:t>
      </w:r>
      <w:r>
        <w:rPr>
          <w:color w:val="006FC0"/>
          <w:sz w:val="22"/>
          <w:szCs w:val="22"/>
        </w:rPr>
        <w:t>urzad_marszalkowski@mazovia.pl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ePUAP</w:t>
      </w:r>
      <w:proofErr w:type="spellEnd"/>
      <w:r>
        <w:rPr>
          <w:sz w:val="22"/>
          <w:szCs w:val="22"/>
        </w:rPr>
        <w:t>: /</w:t>
      </w:r>
      <w:proofErr w:type="spellStart"/>
      <w:r>
        <w:rPr>
          <w:sz w:val="22"/>
          <w:szCs w:val="22"/>
        </w:rPr>
        <w:t>umwm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SkrytkaESP</w:t>
      </w:r>
      <w:proofErr w:type="spellEnd"/>
      <w:r>
        <w:rPr>
          <w:sz w:val="22"/>
          <w:szCs w:val="22"/>
        </w:rPr>
        <w:t xml:space="preserve">, zwana dalej Administratorem 1, </w:t>
      </w:r>
    </w:p>
    <w:p w14:paraId="2B7E0BDB" w14:textId="59CBD327" w:rsidR="00245B44" w:rsidRDefault="00E61BF7" w:rsidP="00815936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6432DC">
        <w:rPr>
          <w:b/>
          <w:bCs/>
          <w:sz w:val="22"/>
          <w:szCs w:val="22"/>
          <w:u w:val="single"/>
        </w:rPr>
        <w:t>Gmina Jednorożec</w:t>
      </w:r>
      <w:r w:rsidRPr="00815936">
        <w:rPr>
          <w:sz w:val="22"/>
          <w:szCs w:val="22"/>
        </w:rPr>
        <w:t>, ul.</w:t>
      </w:r>
      <w:r w:rsidR="00815936">
        <w:rPr>
          <w:sz w:val="22"/>
          <w:szCs w:val="22"/>
        </w:rPr>
        <w:t xml:space="preserve"> Odrodzenia 14, 06-323 Jednorożec,</w:t>
      </w:r>
      <w:r w:rsidR="00A12050">
        <w:rPr>
          <w:sz w:val="22"/>
          <w:szCs w:val="22"/>
        </w:rPr>
        <w:t xml:space="preserve"> </w:t>
      </w:r>
      <w:r w:rsidRPr="00815936">
        <w:rPr>
          <w:sz w:val="22"/>
          <w:szCs w:val="22"/>
        </w:rPr>
        <w:t>zwana</w:t>
      </w:r>
      <w:r w:rsidRPr="00E61BF7">
        <w:rPr>
          <w:sz w:val="22"/>
          <w:szCs w:val="22"/>
        </w:rPr>
        <w:t xml:space="preserve"> dalej Administratorem </w:t>
      </w:r>
      <w:r>
        <w:rPr>
          <w:sz w:val="22"/>
          <w:szCs w:val="22"/>
        </w:rPr>
        <w:t>2.</w:t>
      </w:r>
      <w:r w:rsidR="00815936">
        <w:rPr>
          <w:sz w:val="22"/>
          <w:szCs w:val="22"/>
        </w:rPr>
        <w:t xml:space="preserve"> </w:t>
      </w:r>
    </w:p>
    <w:p w14:paraId="3163862D" w14:textId="01DD8D30" w:rsidR="00E61BF7" w:rsidRPr="00815936" w:rsidRDefault="00E61BF7" w:rsidP="00245B44">
      <w:pPr>
        <w:pStyle w:val="Default"/>
        <w:rPr>
          <w:sz w:val="22"/>
          <w:szCs w:val="22"/>
        </w:rPr>
      </w:pPr>
      <w:r w:rsidRPr="00815936">
        <w:rPr>
          <w:sz w:val="22"/>
          <w:szCs w:val="22"/>
        </w:rPr>
        <w:t>łącznie zwani Administratorami.</w:t>
      </w:r>
    </w:p>
    <w:p w14:paraId="6F3B5752" w14:textId="77777777" w:rsidR="00E61BF7" w:rsidRDefault="00E61BF7" w:rsidP="00E61BF7">
      <w:pPr>
        <w:pStyle w:val="Default"/>
        <w:numPr>
          <w:ilvl w:val="0"/>
          <w:numId w:val="4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Administratorzy wyznaczyli inspektorów ochrony danych. </w:t>
      </w:r>
    </w:p>
    <w:p w14:paraId="43E80AD1" w14:textId="609FD856" w:rsidR="00E61BF7" w:rsidRDefault="00E61BF7" w:rsidP="00E61BF7">
      <w:pPr>
        <w:pStyle w:val="Default"/>
        <w:numPr>
          <w:ilvl w:val="0"/>
          <w:numId w:val="5"/>
        </w:numPr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Dane kontaktowe do inspektora ochrony danych w Urzędzie Marszałkowskim Województwa Mazowieckiego w Warszawie to: e-mail: iod@mazovia.pl. </w:t>
      </w:r>
    </w:p>
    <w:p w14:paraId="1BD9EAA2" w14:textId="19DE0F58" w:rsidR="00E61BF7" w:rsidRDefault="00E61BF7" w:rsidP="00E61BF7">
      <w:pPr>
        <w:pStyle w:val="Default"/>
        <w:numPr>
          <w:ilvl w:val="0"/>
          <w:numId w:val="5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Dane kontaktowe </w:t>
      </w:r>
      <w:r w:rsidR="0072416B">
        <w:rPr>
          <w:sz w:val="22"/>
          <w:szCs w:val="22"/>
        </w:rPr>
        <w:t xml:space="preserve">IOD w Urzędzie Gminy w Jednorożcu: </w:t>
      </w:r>
      <w:r w:rsidR="0072416B" w:rsidRPr="0072416B">
        <w:rPr>
          <w:sz w:val="22"/>
          <w:szCs w:val="22"/>
        </w:rPr>
        <w:t>iod.r.andrzejewski@szkoleniaprawnicze.com.pl</w:t>
      </w:r>
    </w:p>
    <w:p w14:paraId="37F3D196" w14:textId="77777777" w:rsidR="00E61BF7" w:rsidRDefault="00E61BF7" w:rsidP="00E61BF7">
      <w:pPr>
        <w:pStyle w:val="Default"/>
        <w:numPr>
          <w:ilvl w:val="0"/>
          <w:numId w:val="4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Pani/Pana dane osobowe: </w:t>
      </w:r>
    </w:p>
    <w:p w14:paraId="1FBC4348" w14:textId="1D99AADA" w:rsidR="00E61BF7" w:rsidRDefault="00E61BF7" w:rsidP="0072416B">
      <w:pPr>
        <w:pStyle w:val="Default"/>
        <w:numPr>
          <w:ilvl w:val="0"/>
          <w:numId w:val="6"/>
        </w:numPr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będą przetwarzane na podstawie art. 8a ust. 1 ustawy z dnia 5 czerwca 1998 r. </w:t>
      </w:r>
      <w:r w:rsidR="00245B44">
        <w:rPr>
          <w:sz w:val="22"/>
          <w:szCs w:val="22"/>
        </w:rPr>
        <w:br/>
      </w:r>
      <w:r>
        <w:rPr>
          <w:sz w:val="22"/>
          <w:szCs w:val="22"/>
        </w:rPr>
        <w:t xml:space="preserve">o samorządzie województwa (Dz. U. z 2022 r. poz. 2094,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zm.), w związku z art. 220 ust. 1 i 2 ustawy z dnia 27 sierpnia 2009 r. o finansach publicznych (Dz.U. z 2023 r. poz. 1270,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 ), oraz art. 47 ust. 1 ustawy z dnia 13 listopada 2003 r. o dochodach jednostek samorządu terytorialnego (Dz.U. z 2022 r. poz. 2267,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zm.), w celu realizacji, rozliczenia oraz kontroli umowy o udzielenie pomocy finansowej ze środków budżetu Województwa Mazowieckiego w ramach programu „Mazowsze dla czystego ciepła”</w:t>
      </w:r>
      <w:r w:rsidR="005C0836">
        <w:rPr>
          <w:sz w:val="22"/>
          <w:szCs w:val="22"/>
        </w:rPr>
        <w:t xml:space="preserve">. </w:t>
      </w:r>
    </w:p>
    <w:p w14:paraId="43E2D064" w14:textId="77777777" w:rsidR="008262EB" w:rsidRPr="008262EB" w:rsidRDefault="0072416B" w:rsidP="008262EB">
      <w:pPr>
        <w:pStyle w:val="Akapitzlist"/>
        <w:numPr>
          <w:ilvl w:val="0"/>
          <w:numId w:val="4"/>
        </w:numPr>
        <w:spacing w:after="0"/>
        <w:jc w:val="both"/>
        <w:rPr>
          <w:rFonts w:ascii="Calibri" w:hAnsi="Calibri" w:cs="Calibri"/>
          <w:color w:val="000000"/>
          <w:kern w:val="0"/>
        </w:rPr>
      </w:pPr>
      <w:r w:rsidRPr="0072416B">
        <w:rPr>
          <w:rFonts w:ascii="Calibri" w:hAnsi="Calibri" w:cs="Calibri"/>
          <w:color w:val="000000"/>
          <w:kern w:val="0"/>
        </w:rPr>
        <w:t xml:space="preserve">Pani/Pana dane osobowe: </w:t>
      </w:r>
      <w:r w:rsidR="00E61BF7" w:rsidRPr="0072416B">
        <w:t xml:space="preserve">mogą być udostępnione podmiotom uprawnionym do ich otrzymania na podstawie przepisów prawa oraz podmiotom świadczącym obsługę administracyjno-organizacyjną Urzędu, </w:t>
      </w:r>
    </w:p>
    <w:p w14:paraId="57715AC5" w14:textId="2B3C32F5" w:rsidR="00E61BF7" w:rsidRPr="005C0836" w:rsidRDefault="008262EB" w:rsidP="008262EB">
      <w:pPr>
        <w:pStyle w:val="Akapitzlist"/>
        <w:numPr>
          <w:ilvl w:val="0"/>
          <w:numId w:val="4"/>
        </w:numPr>
        <w:spacing w:after="0"/>
        <w:jc w:val="both"/>
        <w:rPr>
          <w:rFonts w:ascii="Calibri" w:hAnsi="Calibri" w:cs="Calibri"/>
          <w:color w:val="000000"/>
          <w:kern w:val="0"/>
        </w:rPr>
      </w:pPr>
      <w:r>
        <w:t xml:space="preserve">Dane </w:t>
      </w:r>
      <w:r w:rsidR="00E61BF7" w:rsidRPr="005C0836">
        <w:t xml:space="preserve">będą przechowywane nie dłużej, niż to wynika z przepisów ustawy z dnia 14 lipca 1983 r. </w:t>
      </w:r>
      <w:r w:rsidR="00245B44">
        <w:br/>
      </w:r>
      <w:r w:rsidR="00E61BF7" w:rsidRPr="005C0836">
        <w:t xml:space="preserve">o narodowym zasobie archiwalnym i archiwach lub przez okres niezbędny dla ochrony interesów Województwa Mazowieckiego, </w:t>
      </w:r>
      <w:r>
        <w:t xml:space="preserve">Gminy Jednorożec. </w:t>
      </w:r>
    </w:p>
    <w:p w14:paraId="40C4B7B0" w14:textId="07B434D0" w:rsidR="00E61BF7" w:rsidRPr="008262EB" w:rsidRDefault="005C0836" w:rsidP="00E61BF7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Dane </w:t>
      </w:r>
      <w:r w:rsidR="00E61BF7">
        <w:rPr>
          <w:sz w:val="22"/>
          <w:szCs w:val="22"/>
        </w:rPr>
        <w:t xml:space="preserve">nie będą przetwarzane w sposób zautomatyzowany, w celu podjęcia decyzji w sprawie indywidualnej ani poddawane profilowaniu. </w:t>
      </w:r>
    </w:p>
    <w:p w14:paraId="55C7A843" w14:textId="66572C6D" w:rsidR="00E61BF7" w:rsidRDefault="00E61BF7" w:rsidP="008262EB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Źródłem danych obejmujących kategorie niezbędne do rozliczenia i kontroli umowy o udzielenie pomocy finansowej ze środków budżetu Województwa Mazowieckiego w ramach programu „Mazowsze dla czystego ciepła” jest podmiot realizujący zadanie</w:t>
      </w:r>
      <w:r w:rsidR="005C0836">
        <w:rPr>
          <w:sz w:val="22"/>
          <w:szCs w:val="22"/>
        </w:rPr>
        <w:t xml:space="preserve"> – Gmina Jednorożec. </w:t>
      </w:r>
      <w:r w:rsidR="008262EB">
        <w:rPr>
          <w:sz w:val="22"/>
          <w:szCs w:val="22"/>
        </w:rPr>
        <w:t xml:space="preserve">Gmina Jednorożec pozyskuje dane od Państwa – osób ubiegających się o dofinansowanie. </w:t>
      </w:r>
    </w:p>
    <w:p w14:paraId="678EFD8F" w14:textId="256B21EC" w:rsidR="00E61BF7" w:rsidRDefault="00E61BF7" w:rsidP="008262EB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Przekazanie tych danych jest uregulowane wzajemną umową bądź innymi ustaleniami między Województwem Mazowieckim, a jednostką samorządu terytorialnego wykonującą zadanie. Województwo odpowiada tylko za dane przekazane przez jednostkę samorządu terytorialnego. Przekazanie dotyczy wyłącznie danych niezbędnych do prawidłowego wykonania i rozliczenia umowy. </w:t>
      </w:r>
      <w:r w:rsidR="008262EB">
        <w:rPr>
          <w:sz w:val="22"/>
          <w:szCs w:val="22"/>
        </w:rPr>
        <w:t xml:space="preserve">Dane osobowe niezbędne do realizacji Projektu pozyskuje Gmina Jednorożec. </w:t>
      </w:r>
    </w:p>
    <w:p w14:paraId="73A25460" w14:textId="77777777" w:rsidR="00E61BF7" w:rsidRDefault="00E61BF7" w:rsidP="005C0836">
      <w:pPr>
        <w:pStyle w:val="Default"/>
        <w:numPr>
          <w:ilvl w:val="0"/>
          <w:numId w:val="4"/>
        </w:numPr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granicach i na zasadach opisanych w przepisach prawa, przysługuje Pani/Panu prawo żądania: </w:t>
      </w:r>
    </w:p>
    <w:p w14:paraId="4D871B86" w14:textId="4A60B06F" w:rsidR="008262EB" w:rsidRDefault="008262EB" w:rsidP="008262EB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Calibri" w:eastAsia="Calibri" w:hAnsi="Calibri" w:cs="Arial"/>
          <w:bCs/>
          <w:kern w:val="0"/>
          <w14:ligatures w14:val="none"/>
        </w:rPr>
      </w:pPr>
      <w:r w:rsidRPr="0020630C">
        <w:rPr>
          <w:rFonts w:ascii="Calibri" w:eastAsia="Calibri" w:hAnsi="Calibri" w:cs="Arial"/>
          <w:bCs/>
          <w:kern w:val="0"/>
          <w14:ligatures w14:val="none"/>
        </w:rPr>
        <w:t xml:space="preserve">na podstawie art. 15 RODO prawo dostępu do danych osobowych Pani/Pana dotyczących, </w:t>
      </w:r>
      <w:r w:rsidR="00245B44">
        <w:rPr>
          <w:rFonts w:ascii="Calibri" w:eastAsia="Calibri" w:hAnsi="Calibri" w:cs="Arial"/>
          <w:bCs/>
          <w:kern w:val="0"/>
          <w14:ligatures w14:val="none"/>
        </w:rPr>
        <w:br/>
      </w:r>
      <w:r w:rsidRPr="0020630C">
        <w:rPr>
          <w:rFonts w:ascii="Calibri" w:eastAsia="Calibri" w:hAnsi="Calibri" w:cs="Arial"/>
          <w:bCs/>
          <w:kern w:val="0"/>
          <w14:ligatures w14:val="none"/>
        </w:rPr>
        <w:t>w tym prawo do uzyskania kopii danych;</w:t>
      </w:r>
    </w:p>
    <w:p w14:paraId="5337B726" w14:textId="77777777" w:rsidR="008262EB" w:rsidRDefault="008262EB" w:rsidP="008262EB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Calibri" w:eastAsia="Calibri" w:hAnsi="Calibri" w:cs="Arial"/>
          <w:bCs/>
          <w:kern w:val="0"/>
          <w14:ligatures w14:val="none"/>
        </w:rPr>
      </w:pPr>
      <w:r w:rsidRPr="0020630C">
        <w:rPr>
          <w:rFonts w:ascii="Calibri" w:eastAsia="Calibri" w:hAnsi="Calibri" w:cs="Arial"/>
          <w:bCs/>
          <w:kern w:val="0"/>
          <w14:ligatures w14:val="none"/>
        </w:rPr>
        <w:t>na podstawie art. 16 RODO prawo do żądania sprostowania (poprawienia) danych osobowych;</w:t>
      </w:r>
    </w:p>
    <w:p w14:paraId="1B7A13FC" w14:textId="7A5D7527" w:rsidR="008262EB" w:rsidRDefault="008262EB" w:rsidP="008262EB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Calibri" w:eastAsia="Calibri" w:hAnsi="Calibri" w:cs="Arial"/>
          <w:bCs/>
          <w:kern w:val="0"/>
          <w14:ligatures w14:val="none"/>
        </w:rPr>
      </w:pPr>
      <w:r w:rsidRPr="0020630C">
        <w:rPr>
          <w:rFonts w:ascii="Calibri" w:eastAsia="Calibri" w:hAnsi="Calibri" w:cs="Arial"/>
          <w:bCs/>
          <w:kern w:val="0"/>
          <w14:ligatures w14:val="none"/>
        </w:rPr>
        <w:t xml:space="preserve">prawo do usunięcia danych – przysługuje w ramach przesłanek i na warunkach określonych </w:t>
      </w:r>
      <w:r w:rsidR="00245B44">
        <w:rPr>
          <w:rFonts w:ascii="Calibri" w:eastAsia="Calibri" w:hAnsi="Calibri" w:cs="Arial"/>
          <w:bCs/>
          <w:kern w:val="0"/>
          <w14:ligatures w14:val="none"/>
        </w:rPr>
        <w:br/>
      </w:r>
      <w:r w:rsidRPr="0020630C">
        <w:rPr>
          <w:rFonts w:ascii="Calibri" w:eastAsia="Calibri" w:hAnsi="Calibri" w:cs="Arial"/>
          <w:bCs/>
          <w:kern w:val="0"/>
          <w14:ligatures w14:val="none"/>
        </w:rPr>
        <w:t xml:space="preserve">w art. 17 RODO, </w:t>
      </w:r>
    </w:p>
    <w:p w14:paraId="355D6298" w14:textId="2EF671EB" w:rsidR="008262EB" w:rsidRDefault="008262EB" w:rsidP="008262EB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Calibri" w:eastAsia="Calibri" w:hAnsi="Calibri" w:cs="Arial"/>
          <w:bCs/>
          <w:kern w:val="0"/>
          <w14:ligatures w14:val="none"/>
        </w:rPr>
      </w:pPr>
      <w:r w:rsidRPr="0020630C">
        <w:rPr>
          <w:rFonts w:ascii="Calibri" w:eastAsia="Calibri" w:hAnsi="Calibri" w:cs="Arial"/>
          <w:bCs/>
          <w:kern w:val="0"/>
          <w14:ligatures w14:val="none"/>
        </w:rPr>
        <w:t xml:space="preserve">prawo ograniczenia przetwarzania – przysługuje w ramach przesłanek i na warunkach określonych </w:t>
      </w:r>
      <w:r w:rsidR="00245B44">
        <w:rPr>
          <w:rFonts w:ascii="Calibri" w:eastAsia="Calibri" w:hAnsi="Calibri" w:cs="Arial"/>
          <w:bCs/>
          <w:kern w:val="0"/>
          <w14:ligatures w14:val="none"/>
        </w:rPr>
        <w:br/>
      </w:r>
      <w:r w:rsidRPr="0020630C">
        <w:rPr>
          <w:rFonts w:ascii="Calibri" w:eastAsia="Calibri" w:hAnsi="Calibri" w:cs="Arial"/>
          <w:bCs/>
          <w:kern w:val="0"/>
          <w14:ligatures w14:val="none"/>
        </w:rPr>
        <w:t xml:space="preserve">w art. 18 RODO, </w:t>
      </w:r>
    </w:p>
    <w:p w14:paraId="5A9C35F6" w14:textId="77777777" w:rsidR="008262EB" w:rsidRDefault="008262EB" w:rsidP="008262EB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Calibri" w:eastAsia="Calibri" w:hAnsi="Calibri" w:cs="Arial"/>
          <w:bCs/>
          <w:kern w:val="0"/>
          <w14:ligatures w14:val="none"/>
        </w:rPr>
      </w:pPr>
      <w:r w:rsidRPr="0020630C">
        <w:rPr>
          <w:rFonts w:ascii="Calibri" w:eastAsia="Calibri" w:hAnsi="Calibri" w:cs="Arial"/>
          <w:bCs/>
          <w:kern w:val="0"/>
          <w14:ligatures w14:val="none"/>
        </w:rPr>
        <w:t>prawo wniesienia sprzeciwu wobec przetwarzania – przysługuje w ramach przesłanek i na warunkach określonych w art. 21 RODO,</w:t>
      </w:r>
      <w:bookmarkStart w:id="0" w:name="_Hlk7376800"/>
      <w:r w:rsidRPr="0020630C">
        <w:rPr>
          <w:rFonts w:ascii="Calibri" w:eastAsia="Calibri" w:hAnsi="Calibri" w:cs="Arial"/>
          <w:bCs/>
          <w:kern w:val="0"/>
          <w14:ligatures w14:val="none"/>
        </w:rPr>
        <w:t xml:space="preserve"> </w:t>
      </w:r>
    </w:p>
    <w:p w14:paraId="1B8FAFBC" w14:textId="2A3B2982" w:rsidR="00E61BF7" w:rsidRPr="00A12050" w:rsidRDefault="008262EB" w:rsidP="008262EB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Calibri" w:eastAsia="Calibri" w:hAnsi="Calibri" w:cs="Arial"/>
          <w:bCs/>
          <w:kern w:val="0"/>
          <w14:ligatures w14:val="none"/>
        </w:rPr>
      </w:pPr>
      <w:r w:rsidRPr="0020630C">
        <w:rPr>
          <w:rFonts w:ascii="Calibri" w:eastAsia="Calibri" w:hAnsi="Calibri" w:cs="Arial"/>
          <w:bCs/>
          <w:kern w:val="0"/>
          <w14:ligatures w14:val="none"/>
        </w:rPr>
        <w:t>prawo wniesienia skargi do organu nadzorczego (Prezes Urzędu Ochrony Danych Osobowych</w:t>
      </w:r>
      <w:bookmarkEnd w:id="0"/>
      <w:r>
        <w:rPr>
          <w:rFonts w:ascii="Calibri" w:eastAsia="Calibri" w:hAnsi="Calibri" w:cs="Arial"/>
          <w:bCs/>
          <w:kern w:val="0"/>
          <w14:ligatures w14:val="none"/>
        </w:rPr>
        <w:t xml:space="preserve">, </w:t>
      </w:r>
      <w:r w:rsidR="00E61BF7" w:rsidRPr="008262EB">
        <w:t xml:space="preserve">na adres: </w:t>
      </w:r>
      <w:r w:rsidR="00245B44">
        <w:br/>
      </w:r>
      <w:r w:rsidR="00E61BF7" w:rsidRPr="008262EB">
        <w:t>ul Stawki 2, 00-193 Warszawa</w:t>
      </w:r>
      <w:r>
        <w:t xml:space="preserve">). </w:t>
      </w:r>
    </w:p>
    <w:p w14:paraId="1135268A" w14:textId="12CAA3D2" w:rsidR="00A12050" w:rsidRDefault="00A12050" w:rsidP="00A12050">
      <w:pPr>
        <w:spacing w:after="0" w:line="240" w:lineRule="auto"/>
        <w:jc w:val="both"/>
      </w:pPr>
    </w:p>
    <w:p w14:paraId="0D1DFD2D" w14:textId="77777777" w:rsidR="00A12050" w:rsidRDefault="00A12050" w:rsidP="00A12050">
      <w:pPr>
        <w:spacing w:after="0" w:line="240" w:lineRule="auto"/>
        <w:jc w:val="both"/>
      </w:pPr>
    </w:p>
    <w:p w14:paraId="18A7A523" w14:textId="649578B8" w:rsidR="00A12050" w:rsidRDefault="00A12050" w:rsidP="00A12050">
      <w:pPr>
        <w:spacing w:after="0" w:line="240" w:lineRule="auto"/>
        <w:ind w:left="3540" w:firstLine="708"/>
        <w:jc w:val="both"/>
      </w:pPr>
      <w:r>
        <w:t>…………………………………………………………………………………………</w:t>
      </w:r>
    </w:p>
    <w:p w14:paraId="557DCBFA" w14:textId="589662CC" w:rsidR="00A12050" w:rsidRPr="008262EB" w:rsidRDefault="00A12050" w:rsidP="00A12050">
      <w:pPr>
        <w:spacing w:after="0" w:line="240" w:lineRule="auto"/>
        <w:ind w:left="4956" w:firstLine="708"/>
        <w:jc w:val="both"/>
        <w:rPr>
          <w:rFonts w:ascii="Calibri" w:eastAsia="Calibri" w:hAnsi="Calibri" w:cs="Arial"/>
          <w:bCs/>
          <w:kern w:val="0"/>
          <w14:ligatures w14:val="none"/>
        </w:rPr>
      </w:pPr>
      <w:r w:rsidRPr="00A12050">
        <w:rPr>
          <w:sz w:val="18"/>
          <w:szCs w:val="18"/>
        </w:rPr>
        <w:t>(data i czytelny podpis)</w:t>
      </w:r>
    </w:p>
    <w:sectPr w:rsidR="00A12050" w:rsidRPr="008262EB" w:rsidSect="00060B8E">
      <w:pgSz w:w="11906" w:h="16838" w:code="9"/>
      <w:pgMar w:top="709" w:right="900" w:bottom="284" w:left="1134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336688F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3807BDB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366764"/>
    <w:multiLevelType w:val="hybridMultilevel"/>
    <w:tmpl w:val="7BB2C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82FC3"/>
    <w:multiLevelType w:val="hybridMultilevel"/>
    <w:tmpl w:val="0CDC96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B37D9A"/>
    <w:multiLevelType w:val="hybridMultilevel"/>
    <w:tmpl w:val="9B6AB65A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29393CDE"/>
    <w:multiLevelType w:val="hybridMultilevel"/>
    <w:tmpl w:val="D2BE3A6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A819E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99636269">
    <w:abstractNumId w:val="7"/>
  </w:num>
  <w:num w:numId="2" w16cid:durableId="1997950243">
    <w:abstractNumId w:val="0"/>
  </w:num>
  <w:num w:numId="3" w16cid:durableId="2040813015">
    <w:abstractNumId w:val="1"/>
  </w:num>
  <w:num w:numId="4" w16cid:durableId="1100180797">
    <w:abstractNumId w:val="4"/>
  </w:num>
  <w:num w:numId="5" w16cid:durableId="931010021">
    <w:abstractNumId w:val="3"/>
  </w:num>
  <w:num w:numId="6" w16cid:durableId="1216114402">
    <w:abstractNumId w:val="5"/>
  </w:num>
  <w:num w:numId="7" w16cid:durableId="1566407810">
    <w:abstractNumId w:val="6"/>
  </w:num>
  <w:num w:numId="8" w16cid:durableId="44357587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FE7"/>
    <w:rsid w:val="00060B8E"/>
    <w:rsid w:val="00115F1C"/>
    <w:rsid w:val="00117236"/>
    <w:rsid w:val="00245B44"/>
    <w:rsid w:val="005C0836"/>
    <w:rsid w:val="005F2FE7"/>
    <w:rsid w:val="006432DC"/>
    <w:rsid w:val="006F2C8E"/>
    <w:rsid w:val="0072416B"/>
    <w:rsid w:val="00815936"/>
    <w:rsid w:val="008262EB"/>
    <w:rsid w:val="009F5839"/>
    <w:rsid w:val="00A12050"/>
    <w:rsid w:val="00E61BF7"/>
    <w:rsid w:val="00E63E92"/>
    <w:rsid w:val="00F5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1ADE5"/>
  <w15:chartTrackingRefBased/>
  <w15:docId w15:val="{BFFBF8D1-ECAA-47D5-8B8A-DC3A116A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1B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724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Kuc-Wiśniewska</dc:creator>
  <cp:keywords/>
  <dc:description/>
  <cp:lastModifiedBy>Natalia Tworkowska</cp:lastModifiedBy>
  <cp:revision>8</cp:revision>
  <cp:lastPrinted>2024-05-08T11:15:00Z</cp:lastPrinted>
  <dcterms:created xsi:type="dcterms:W3CDTF">2024-04-24T10:29:00Z</dcterms:created>
  <dcterms:modified xsi:type="dcterms:W3CDTF">2024-05-08T11:15:00Z</dcterms:modified>
</cp:coreProperties>
</file>