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87" w:rsidRPr="00876A87" w:rsidRDefault="00876A87" w:rsidP="00876A8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36"/>
          <w:lang w:eastAsia="pl-PL"/>
        </w:rPr>
      </w:pPr>
      <w:r w:rsidRPr="00876A87">
        <w:rPr>
          <w:rFonts w:eastAsia="Times New Roman" w:cs="Times New Roman"/>
          <w:b/>
          <w:bCs/>
          <w:sz w:val="24"/>
          <w:szCs w:val="36"/>
          <w:lang w:eastAsia="pl-PL"/>
        </w:rPr>
        <w:t>ZAPRASZAMY NA KONFERENCJĘ PROMUJĄCĄ PRZASNYSKĄ STREFĘ GOSPODARCZĄ</w:t>
      </w:r>
    </w:p>
    <w:p w:rsidR="00DF6B4D" w:rsidRDefault="00DF6B4D">
      <w:pPr>
        <w:rPr>
          <w:noProof/>
          <w:lang w:eastAsia="pl-PL"/>
        </w:rPr>
      </w:pPr>
    </w:p>
    <w:p w:rsidR="00DF6B4D" w:rsidRDefault="00876A8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294115"/>
            <wp:effectExtent l="19050" t="0" r="0" b="0"/>
            <wp:docPr id="3" name="Obraz 2" descr="C:\Documents and Settings\Yarko\Pulpit\konferencje\zaproszenie_chorz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arko\Pulpit\konferencje\zaproszenie_chorze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4D" w:rsidRDefault="00DF6B4D">
      <w:pPr>
        <w:rPr>
          <w:noProof/>
          <w:lang w:eastAsia="pl-PL"/>
        </w:rPr>
      </w:pPr>
    </w:p>
    <w:p w:rsidR="00DF6B4D" w:rsidRDefault="00DF6B4D">
      <w:pPr>
        <w:rPr>
          <w:noProof/>
          <w:lang w:eastAsia="pl-PL"/>
        </w:rPr>
      </w:pPr>
    </w:p>
    <w:p w:rsidR="00DF6B4D" w:rsidRPr="00DF6B4D" w:rsidRDefault="00DF6B4D" w:rsidP="00DF6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konferencji odbędą się prelekcje na następujące tematy:</w:t>
      </w:r>
    </w:p>
    <w:p w:rsidR="00DF6B4D" w:rsidRPr="00DF6B4D" w:rsidRDefault="00DF6B4D" w:rsidP="00DF6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plany współpracy Politechniki Warszawskiej z Powiatem Przasnyskim" - prezentacja wspólnego </w:t>
      </w:r>
      <w:proofErr w:type="spellStart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proofErr w:type="spellEnd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unijnego PW, </w:t>
      </w:r>
      <w:proofErr w:type="spellStart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proofErr w:type="spellEnd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przasnyskiego i lokalnych uczelni w zakresie współpracy badawczo - rozwojowej sektora naukowego i biznesu (poligon doświadczalno -wdrożeniowy);</w:t>
      </w:r>
    </w:p>
    <w:p w:rsidR="00DF6B4D" w:rsidRPr="00DF6B4D" w:rsidRDefault="00DF6B4D" w:rsidP="00DF6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- prezentacja środków dla rolników, w tym środków na różnicowanie działalności gospodarczej w ramach nowej perspektywy PROW (z udziałem Pana Marcina Podgórskiego - Dyrektora Agencji Rozwoju i Modernizacji Rolnictwa Oddział Mazowsze);</w:t>
      </w:r>
    </w:p>
    <w:p w:rsidR="00DF6B4D" w:rsidRPr="00DF6B4D" w:rsidRDefault="00DF6B4D" w:rsidP="00DF6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 nowa perspektywa 2014-2020. Szanse, możliwości, wyzwania dla województwa </w:t>
      </w:r>
      <w:proofErr w:type="spellStart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</w:t>
      </w:r>
      <w:proofErr w:type="spellEnd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6B4D" w:rsidRPr="00DF6B4D" w:rsidRDefault="00DF6B4D" w:rsidP="00DF6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proces wyboru lokalizacji </w:t>
      </w:r>
      <w:proofErr w:type="spellStart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spellEnd"/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przemysłowych. Walory inwestycyjne Przasnyskiej Strefy Gospodarczej;</w:t>
      </w:r>
    </w:p>
    <w:p w:rsidR="00DF6B4D" w:rsidRPr="00DF6B4D" w:rsidRDefault="00DF6B4D" w:rsidP="00DF6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>- możliwości i zasady wsparcia finansowego dla przedsiębiorstw (MSP) przez Mazowiecki Regionalny Fundusz Pożyczkowy Sp. z o.o.;</w:t>
      </w:r>
    </w:p>
    <w:p w:rsidR="00DF6B4D" w:rsidRPr="00DF6B4D" w:rsidRDefault="00DF6B4D" w:rsidP="00DF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B4D" w:rsidRPr="00DF6B4D" w:rsidRDefault="00DF6B4D" w:rsidP="00DF6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R.S.V.P. </w:t>
      </w: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Zwracamy się z uprzejmą prośbą o potwierdzenie udziału w konferencji poprzez zarejestrowanie uczestników za pomocą formularza rejestracyjnego do dnia 11.11.2014r. </w:t>
      </w:r>
      <w:r w:rsidRPr="00DF6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Udział w konferencji jest bezpłatny</w:t>
      </w:r>
    </w:p>
    <w:p w:rsidR="00DF6B4D" w:rsidRPr="00DF6B4D" w:rsidRDefault="00DF6B4D" w:rsidP="00DF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B4D" w:rsidRPr="00DF6B4D" w:rsidRDefault="00DF6B4D" w:rsidP="00DF6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tooltip="zarejestruj" w:history="1">
        <w:r w:rsidRPr="00DF6B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ZAREJESTRUJ SIĘ</w:t>
        </w:r>
      </w:hyperlink>
      <w:r w:rsidR="00876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stronie </w:t>
      </w:r>
      <w:hyperlink r:id="rId6" w:history="1">
        <w:r w:rsidR="00876A87" w:rsidRPr="00905E81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www.przasnysz.eventnavigation.pl</w:t>
        </w:r>
      </w:hyperlink>
      <w:r w:rsidR="00876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F6B4D" w:rsidRPr="00DF6B4D" w:rsidRDefault="00DF6B4D" w:rsidP="00DF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B4D" w:rsidRPr="00DF6B4D" w:rsidRDefault="00DF6B4D" w:rsidP="00DF6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Pobierz aktualny program konferencji - </w:t>
      </w:r>
      <w:hyperlink r:id="rId7" w:tgtFrame="_blank" w:tooltip="program" w:history="1">
        <w:r w:rsidRPr="00DF6B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TUTAJ</w:t>
        </w:r>
      </w:hyperlink>
    </w:p>
    <w:p w:rsidR="00DF6B4D" w:rsidRDefault="00DF6B4D"/>
    <w:sectPr w:rsidR="00DF6B4D" w:rsidSect="0097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DF6B4D"/>
    <w:rsid w:val="00234C05"/>
    <w:rsid w:val="007917A8"/>
    <w:rsid w:val="00876A87"/>
    <w:rsid w:val="00971119"/>
    <w:rsid w:val="00D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119"/>
  </w:style>
  <w:style w:type="paragraph" w:styleId="Nagwek2">
    <w:name w:val="heading 2"/>
    <w:basedOn w:val="Normalny"/>
    <w:link w:val="Nagwek2Znak"/>
    <w:uiPriority w:val="9"/>
    <w:qFormat/>
    <w:rsid w:val="00876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B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F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6B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6B4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76A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wiat-przasnysz.pl/pl/wp-content/uploads/2014/11/program_chorze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asnysz.eventnavigation.pl" TargetMode="External"/><Relationship Id="rId5" Type="http://schemas.openxmlformats.org/officeDocument/2006/relationships/hyperlink" Target="http://www.przasnysz.eventnavigation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</dc:creator>
  <cp:keywords/>
  <dc:description/>
  <cp:lastModifiedBy>Yarko</cp:lastModifiedBy>
  <cp:revision>2</cp:revision>
  <dcterms:created xsi:type="dcterms:W3CDTF">2014-11-04T14:06:00Z</dcterms:created>
  <dcterms:modified xsi:type="dcterms:W3CDTF">2014-11-04T14:42:00Z</dcterms:modified>
</cp:coreProperties>
</file>